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BF" w:rsidRDefault="00940DE1">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United Educators of San Francisco</w:t>
      </w:r>
    </w:p>
    <w:p w:rsidR="00D33DBF" w:rsidRDefault="00940DE1">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Assembly Meeting</w:t>
      </w:r>
    </w:p>
    <w:p w:rsidR="00D33DBF" w:rsidRDefault="00940DE1">
      <w:pPr>
        <w:tabs>
          <w:tab w:val="left" w:pos="360"/>
        </w:tabs>
        <w:spacing w:after="20"/>
        <w:jc w:val="center"/>
        <w:rPr>
          <w:rFonts w:ascii="Arial" w:eastAsia="Arial" w:hAnsi="Arial" w:cs="Arial"/>
          <w:sz w:val="22"/>
          <w:szCs w:val="22"/>
        </w:rPr>
      </w:pPr>
      <w:r>
        <w:rPr>
          <w:rFonts w:ascii="Arial" w:eastAsia="Arial" w:hAnsi="Arial" w:cs="Arial"/>
          <w:sz w:val="22"/>
          <w:szCs w:val="22"/>
        </w:rPr>
        <w:t>Wednesday September 18, 2019 4:15 pm</w:t>
      </w:r>
    </w:p>
    <w:p w:rsidR="00D33DBF" w:rsidRDefault="00D33DBF">
      <w:pPr>
        <w:tabs>
          <w:tab w:val="left" w:pos="360"/>
        </w:tabs>
        <w:spacing w:after="20"/>
        <w:jc w:val="center"/>
        <w:rPr>
          <w:rFonts w:ascii="Arial" w:eastAsia="Arial" w:hAnsi="Arial" w:cs="Arial"/>
          <w:sz w:val="22"/>
          <w:szCs w:val="22"/>
        </w:rPr>
      </w:pPr>
    </w:p>
    <w:p w:rsidR="00D33DBF" w:rsidRDefault="00980EBB">
      <w:pPr>
        <w:tabs>
          <w:tab w:val="left" w:pos="360"/>
          <w:tab w:val="right" w:pos="8640"/>
        </w:tabs>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Final</w:t>
      </w:r>
      <w:bookmarkStart w:id="0" w:name="_GoBack"/>
      <w:bookmarkEnd w:id="0"/>
      <w:r w:rsidR="00940DE1">
        <w:rPr>
          <w:rFonts w:ascii="Helvetica Neue" w:eastAsia="Helvetica Neue" w:hAnsi="Helvetica Neue" w:cs="Helvetica Neue"/>
          <w:b/>
          <w:sz w:val="22"/>
          <w:szCs w:val="22"/>
        </w:rPr>
        <w:t xml:space="preserve"> Minutes</w:t>
      </w:r>
    </w:p>
    <w:p w:rsidR="00D33DBF" w:rsidRDefault="00940DE1">
      <w:pPr>
        <w:pBdr>
          <w:top w:val="single" w:sz="4" w:space="1" w:color="000000"/>
          <w:left w:val="nil"/>
          <w:bottom w:val="nil"/>
          <w:right w:val="nil"/>
          <w:between w:val="nil"/>
        </w:pBdr>
        <w:tabs>
          <w:tab w:val="left" w:pos="720"/>
          <w:tab w:val="left" w:pos="1980"/>
        </w:tabs>
        <w:spacing w:before="40" w:after="40"/>
        <w:ind w:left="576"/>
        <w:jc w:val="both"/>
        <w:rPr>
          <w:rFonts w:ascii="Arial" w:eastAsia="Arial" w:hAnsi="Arial" w:cs="Arial"/>
          <w:b/>
          <w:i/>
          <w:color w:val="000000"/>
          <w:sz w:val="22"/>
          <w:szCs w:val="22"/>
        </w:rPr>
      </w:pPr>
      <w:r>
        <w:rPr>
          <w:rFonts w:ascii="Arial" w:eastAsia="Arial" w:hAnsi="Arial" w:cs="Arial"/>
          <w:b/>
          <w:i/>
          <w:color w:val="000000"/>
          <w:sz w:val="22"/>
          <w:szCs w:val="22"/>
        </w:rPr>
        <w:t>Agenda</w:t>
      </w:r>
      <w:r>
        <w:rPr>
          <w:rFonts w:ascii="Bookman Old Style" w:eastAsia="Bookman Old Style" w:hAnsi="Bookman Old Style" w:cs="Bookman Old Style"/>
          <w:color w:val="000000"/>
          <w:sz w:val="22"/>
          <w:szCs w:val="22"/>
        </w:rPr>
        <w:t xml:space="preserve"> </w:t>
      </w:r>
      <w:r>
        <w:rPr>
          <w:rFonts w:ascii="Arial" w:eastAsia="Arial" w:hAnsi="Arial" w:cs="Arial"/>
          <w:b/>
          <w:i/>
          <w:color w:val="000000"/>
          <w:sz w:val="22"/>
          <w:szCs w:val="22"/>
        </w:rPr>
        <w:t xml:space="preserve">Sign-In </w:t>
      </w:r>
    </w:p>
    <w:p w:rsidR="00D33DBF" w:rsidRDefault="00940DE1">
      <w:pPr>
        <w:pStyle w:val="Title"/>
        <w:tabs>
          <w:tab w:val="left" w:pos="810"/>
          <w:tab w:val="right" w:pos="9720"/>
          <w:tab w:val="left" w:pos="9900"/>
        </w:tabs>
        <w:spacing w:before="0"/>
        <w:ind w:left="576"/>
        <w:rPr>
          <w:rFonts w:ascii="Arial" w:eastAsia="Arial" w:hAnsi="Arial" w:cs="Arial"/>
        </w:rPr>
      </w:pPr>
      <w:r>
        <w:rPr>
          <w:rFonts w:ascii="Arial" w:eastAsia="Arial" w:hAnsi="Arial" w:cs="Arial"/>
        </w:rPr>
        <w:t>Introductions of all people in attendance</w:t>
      </w:r>
    </w:p>
    <w:p w:rsidR="00D33DBF" w:rsidRDefault="00940DE1" w:rsidP="001F5D1D">
      <w:pPr>
        <w:pStyle w:val="Title"/>
        <w:numPr>
          <w:ilvl w:val="0"/>
          <w:numId w:val="7"/>
        </w:numPr>
        <w:tabs>
          <w:tab w:val="left" w:pos="1260"/>
          <w:tab w:val="right" w:pos="10170"/>
          <w:tab w:val="left" w:pos="10260"/>
          <w:tab w:val="left" w:pos="10350"/>
        </w:tabs>
        <w:ind w:left="950" w:hanging="42"/>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w:t>
      </w:r>
      <w:r>
        <w:rPr>
          <w:rFonts w:ascii="Bookman Old Style" w:eastAsia="Bookman Old Style" w:hAnsi="Bookman Old Style" w:cs="Bookman Old Style"/>
          <w:b w:val="0"/>
          <w:i w:val="0"/>
        </w:rPr>
        <w:t>Minutes</w:t>
      </w:r>
      <w:r>
        <w:rPr>
          <w:rFonts w:ascii="Bookman Old Style" w:eastAsia="Bookman Old Style" w:hAnsi="Bookman Old Style" w:cs="Bookman Old Style"/>
          <w:b w:val="0"/>
          <w:i w:val="0"/>
        </w:rPr>
        <w:tab/>
        <w:t xml:space="preserve">                   Katie Waller-O’Connor</w:t>
      </w:r>
    </w:p>
    <w:p w:rsidR="00D33DBF" w:rsidRDefault="00940DE1" w:rsidP="001F5D1D">
      <w:pPr>
        <w:pStyle w:val="Title"/>
        <w:numPr>
          <w:ilvl w:val="0"/>
          <w:numId w:val="7"/>
        </w:numPr>
        <w:tabs>
          <w:tab w:val="left" w:pos="1260"/>
          <w:tab w:val="right" w:pos="10710"/>
        </w:tabs>
        <w:ind w:hanging="35"/>
        <w:rPr>
          <w:rFonts w:ascii="Bookman Old Style" w:eastAsia="Bookman Old Style" w:hAnsi="Bookman Old Style" w:cs="Bookman Old Style"/>
          <w:b w:val="0"/>
          <w:i w:val="0"/>
        </w:rPr>
      </w:pPr>
      <w:r>
        <w:rPr>
          <w:rFonts w:ascii="Bookman Old Style" w:eastAsia="Bookman Old Style" w:hAnsi="Bookman Old Style" w:cs="Bookman Old Style"/>
          <w:i w:val="0"/>
        </w:rPr>
        <w:t>M/S/C (1 abstention)</w:t>
      </w:r>
      <w:r>
        <w:rPr>
          <w:rFonts w:ascii="Bookman Old Style" w:eastAsia="Bookman Old Style" w:hAnsi="Bookman Old Style" w:cs="Bookman Old Style"/>
          <w:b w:val="0"/>
          <w:i w:val="0"/>
        </w:rPr>
        <w:t xml:space="preserve"> Financial Report &amp; Budget                VanCedric Williams </w:t>
      </w:r>
    </w:p>
    <w:p w:rsidR="00D33DBF" w:rsidRDefault="00D33DBF" w:rsidP="001F5D1D">
      <w:pPr>
        <w:pStyle w:val="Title"/>
        <w:tabs>
          <w:tab w:val="left" w:pos="1260"/>
          <w:tab w:val="right" w:pos="9990"/>
          <w:tab w:val="left" w:pos="10080"/>
        </w:tabs>
        <w:rPr>
          <w:rFonts w:ascii="Bookman Old Style" w:eastAsia="Bookman Old Style" w:hAnsi="Bookman Old Style" w:cs="Bookman Old Style"/>
          <w:b w:val="0"/>
          <w:i w:val="0"/>
        </w:rPr>
      </w:pPr>
    </w:p>
    <w:p w:rsidR="00D33DBF" w:rsidRDefault="00940DE1">
      <w:pPr>
        <w:pStyle w:val="Title"/>
        <w:tabs>
          <w:tab w:val="right" w:pos="9990"/>
          <w:tab w:val="left" w:pos="10080"/>
        </w:tabs>
        <w:rPr>
          <w:rFonts w:ascii="Bookman Old Style" w:eastAsia="Bookman Old Style" w:hAnsi="Bookman Old Style" w:cs="Bookman Old Style"/>
          <w:b w:val="0"/>
          <w:i w:val="0"/>
        </w:rPr>
      </w:pPr>
      <w:r>
        <w:rPr>
          <w:rFonts w:ascii="Arial" w:eastAsia="Arial" w:hAnsi="Arial" w:cs="Arial"/>
        </w:rPr>
        <w:t>Reports</w:t>
      </w:r>
    </w:p>
    <w:p w:rsidR="00D33DBF" w:rsidRDefault="00940DE1">
      <w:pPr>
        <w:pStyle w:val="Title"/>
        <w:numPr>
          <w:ilvl w:val="0"/>
          <w:numId w:val="1"/>
        </w:numPr>
        <w:tabs>
          <w:tab w:val="right" w:pos="10170"/>
          <w:tab w:val="left" w:pos="10260"/>
          <w:tab w:val="left" w:pos="1035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Paraprofessional Division Report</w:t>
      </w:r>
      <w:r>
        <w:rPr>
          <w:rFonts w:ascii="Bookman Old Style" w:eastAsia="Bookman Old Style" w:hAnsi="Bookman Old Style" w:cs="Bookman Old Style"/>
          <w:b w:val="0"/>
          <w:i w:val="0"/>
        </w:rPr>
        <w:tab/>
        <w:t>Carolyn Samoa</w:t>
      </w:r>
    </w:p>
    <w:p w:rsidR="00D33DBF" w:rsidRDefault="00940DE1">
      <w:pPr>
        <w:tabs>
          <w:tab w:val="right" w:pos="10170"/>
          <w:tab w:val="left" w:pos="10260"/>
          <w:tab w:val="left" w:pos="10350"/>
        </w:tabs>
        <w:ind w:left="936"/>
      </w:pPr>
      <w:r>
        <w:t xml:space="preserve">Starting in October there will be more trainings offered for Para’s </w:t>
      </w:r>
    </w:p>
    <w:p w:rsidR="00D33DBF" w:rsidRDefault="00940DE1">
      <w:pPr>
        <w:pStyle w:val="Title"/>
        <w:numPr>
          <w:ilvl w:val="0"/>
          <w:numId w:val="1"/>
        </w:numPr>
        <w:tabs>
          <w:tab w:val="right" w:pos="10170"/>
          <w:tab w:val="left" w:pos="10260"/>
          <w:tab w:val="left" w:pos="1035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Substitute Division Report</w:t>
      </w:r>
      <w:r>
        <w:rPr>
          <w:rFonts w:ascii="Bookman Old Style" w:eastAsia="Bookman Old Style" w:hAnsi="Bookman Old Style" w:cs="Bookman Old Style"/>
          <w:b w:val="0"/>
          <w:i w:val="0"/>
        </w:rPr>
        <w:tab/>
        <w:t>Earl Lene de Santiago</w:t>
      </w:r>
    </w:p>
    <w:p w:rsidR="00D33DBF" w:rsidRDefault="00940DE1">
      <w:pPr>
        <w:tabs>
          <w:tab w:val="right" w:pos="10170"/>
          <w:tab w:val="left" w:pos="10260"/>
          <w:tab w:val="left" w:pos="10350"/>
        </w:tabs>
        <w:ind w:left="936"/>
      </w:pPr>
      <w:r>
        <w:t>Standing committee with the district and district has canceled twice on the committee. This Saturday we are having fall leadership training, Substitutes will be paid PD hours up to 4 hours. Divisional meetings will start soon.</w:t>
      </w:r>
    </w:p>
    <w:p w:rsidR="00D33DBF" w:rsidRDefault="00940DE1">
      <w:pPr>
        <w:pStyle w:val="Title"/>
        <w:numPr>
          <w:ilvl w:val="0"/>
          <w:numId w:val="1"/>
        </w:numPr>
        <w:tabs>
          <w:tab w:val="right" w:pos="10170"/>
          <w:tab w:val="left" w:pos="10260"/>
          <w:tab w:val="left" w:pos="1035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Retired Division Report</w:t>
      </w:r>
      <w:r>
        <w:rPr>
          <w:rFonts w:ascii="Bookman Old Style" w:eastAsia="Bookman Old Style" w:hAnsi="Bookman Old Style" w:cs="Bookman Old Style"/>
          <w:b w:val="0"/>
          <w:i w:val="0"/>
        </w:rPr>
        <w:tab/>
        <w:t>Rudi Faltus</w:t>
      </w:r>
    </w:p>
    <w:p w:rsidR="00D33DBF" w:rsidRDefault="00940DE1">
      <w:pPr>
        <w:pStyle w:val="Title"/>
        <w:numPr>
          <w:ilvl w:val="0"/>
          <w:numId w:val="1"/>
        </w:numPr>
        <w:tabs>
          <w:tab w:val="center" w:pos="5580"/>
          <w:tab w:val="left" w:pos="747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Early Education Committee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Betty Robinson-Harris</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The following items were discussed during our August 27, 2019.</w:t>
      </w:r>
    </w:p>
    <w:p w:rsidR="00D33DBF" w:rsidRDefault="00940DE1">
      <w:pPr>
        <w:numPr>
          <w:ilvl w:val="0"/>
          <w:numId w:val="3"/>
        </w:numPr>
        <w:pBdr>
          <w:top w:val="nil"/>
          <w:left w:val="nil"/>
          <w:bottom w:val="nil"/>
          <w:right w:val="nil"/>
          <w:between w:val="nil"/>
        </w:pBdr>
        <w:spacing w:line="259" w:lineRule="auto"/>
        <w:ind w:left="1551"/>
        <w:rPr>
          <w:rFonts w:ascii="Bookman Old Style" w:eastAsia="Bookman Old Style" w:hAnsi="Bookman Old Style" w:cs="Bookman Old Style"/>
          <w:color w:val="000000"/>
          <w:sz w:val="16"/>
          <w:szCs w:val="16"/>
        </w:rPr>
      </w:pPr>
      <w:r>
        <w:rPr>
          <w:rFonts w:ascii="Bookman Old Style" w:eastAsia="Bookman Old Style" w:hAnsi="Bookman Old Style" w:cs="Bookman Old Style"/>
          <w:b/>
          <w:color w:val="000000"/>
          <w:sz w:val="16"/>
          <w:szCs w:val="16"/>
        </w:rPr>
        <w:t xml:space="preserve">The </w:t>
      </w:r>
      <w:proofErr w:type="spellStart"/>
      <w:r>
        <w:rPr>
          <w:rFonts w:ascii="Bookman Old Style" w:eastAsia="Bookman Old Style" w:hAnsi="Bookman Old Style" w:cs="Bookman Old Style"/>
          <w:b/>
          <w:color w:val="000000"/>
          <w:sz w:val="16"/>
          <w:szCs w:val="16"/>
        </w:rPr>
        <w:t>Zum</w:t>
      </w:r>
      <w:proofErr w:type="spellEnd"/>
      <w:r>
        <w:rPr>
          <w:rFonts w:ascii="Bookman Old Style" w:eastAsia="Bookman Old Style" w:hAnsi="Bookman Old Style" w:cs="Bookman Old Style"/>
          <w:color w:val="000000"/>
          <w:sz w:val="16"/>
          <w:szCs w:val="16"/>
        </w:rPr>
        <w:t xml:space="preserve"> pilot children’s share ride program</w:t>
      </w:r>
    </w:p>
    <w:p w:rsidR="00D33DBF" w:rsidRDefault="00940DE1">
      <w:pPr>
        <w:pBdr>
          <w:top w:val="nil"/>
          <w:left w:val="nil"/>
          <w:bottom w:val="nil"/>
          <w:right w:val="nil"/>
          <w:between w:val="nil"/>
        </w:pBdr>
        <w:ind w:left="1551" w:hanging="720"/>
        <w:rPr>
          <w:rFonts w:ascii="Bookman Old Style" w:eastAsia="Bookman Old Style" w:hAnsi="Bookman Old Style" w:cs="Bookman Old Style"/>
          <w:color w:val="000000"/>
          <w:sz w:val="16"/>
          <w:szCs w:val="16"/>
        </w:rPr>
      </w:pPr>
      <w:r>
        <w:rPr>
          <w:rFonts w:ascii="Bookman Old Style" w:eastAsia="Bookman Old Style" w:hAnsi="Bookman Old Style" w:cs="Bookman Old Style"/>
          <w:b/>
          <w:color w:val="000000"/>
          <w:sz w:val="16"/>
          <w:szCs w:val="16"/>
        </w:rPr>
        <w:t>*</w:t>
      </w:r>
      <w:r>
        <w:rPr>
          <w:rFonts w:ascii="Bookman Old Style" w:eastAsia="Bookman Old Style" w:hAnsi="Bookman Old Style" w:cs="Bookman Old Style"/>
          <w:color w:val="000000"/>
          <w:sz w:val="16"/>
          <w:szCs w:val="16"/>
        </w:rPr>
        <w:t xml:space="preserve">EES Administration reported YES, that The Shoestring Program at Leola </w:t>
      </w:r>
      <w:proofErr w:type="spellStart"/>
      <w:r>
        <w:rPr>
          <w:rFonts w:ascii="Bookman Old Style" w:eastAsia="Bookman Old Style" w:hAnsi="Bookman Old Style" w:cs="Bookman Old Style"/>
          <w:color w:val="000000"/>
          <w:sz w:val="16"/>
          <w:szCs w:val="16"/>
        </w:rPr>
        <w:t>Havard</w:t>
      </w:r>
      <w:proofErr w:type="spellEnd"/>
      <w:r>
        <w:rPr>
          <w:rFonts w:ascii="Bookman Old Style" w:eastAsia="Bookman Old Style" w:hAnsi="Bookman Old Style" w:cs="Bookman Old Style"/>
          <w:color w:val="000000"/>
          <w:sz w:val="16"/>
          <w:szCs w:val="16"/>
        </w:rPr>
        <w:t xml:space="preserve"> is utilizing that program to transport children back to their perspective schools after their therapeutic sessions. </w:t>
      </w:r>
    </w:p>
    <w:p w:rsidR="00D33DBF" w:rsidRDefault="00940DE1">
      <w:pPr>
        <w:numPr>
          <w:ilvl w:val="0"/>
          <w:numId w:val="3"/>
        </w:numPr>
        <w:pBdr>
          <w:top w:val="nil"/>
          <w:left w:val="nil"/>
          <w:bottom w:val="nil"/>
          <w:right w:val="nil"/>
          <w:between w:val="nil"/>
        </w:pBdr>
        <w:spacing w:line="259" w:lineRule="auto"/>
        <w:ind w:left="1551"/>
        <w:rPr>
          <w:rFonts w:ascii="Bookman Old Style" w:eastAsia="Bookman Old Style" w:hAnsi="Bookman Old Style" w:cs="Bookman Old Style"/>
          <w:b/>
          <w:color w:val="000000"/>
          <w:sz w:val="16"/>
          <w:szCs w:val="16"/>
        </w:rPr>
      </w:pPr>
      <w:r>
        <w:rPr>
          <w:rFonts w:ascii="Bookman Old Style" w:eastAsia="Bookman Old Style" w:hAnsi="Bookman Old Style" w:cs="Bookman Old Style"/>
          <w:b/>
          <w:color w:val="000000"/>
          <w:sz w:val="16"/>
          <w:szCs w:val="16"/>
        </w:rPr>
        <w:t>Special Education Issues</w:t>
      </w:r>
      <w:r>
        <w:rPr>
          <w:rFonts w:ascii="Bookman Old Style" w:eastAsia="Bookman Old Style" w:hAnsi="Bookman Old Style" w:cs="Bookman Old Style"/>
          <w:color w:val="000000"/>
          <w:sz w:val="16"/>
          <w:szCs w:val="16"/>
        </w:rPr>
        <w:t xml:space="preserve"> </w:t>
      </w:r>
    </w:p>
    <w:p w:rsidR="00D33DBF" w:rsidRDefault="00940DE1">
      <w:pPr>
        <w:pBdr>
          <w:top w:val="nil"/>
          <w:left w:val="nil"/>
          <w:bottom w:val="nil"/>
          <w:right w:val="nil"/>
          <w:between w:val="nil"/>
        </w:pBdr>
        <w:ind w:left="1551" w:hanging="72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xml:space="preserve">*The intake process for inclusion was questioned because many children appear without Brown Folders, unexpected, and/or not properly assessed.   *Concerns was voiced about </w:t>
      </w:r>
      <w:proofErr w:type="spellStart"/>
      <w:r>
        <w:rPr>
          <w:rFonts w:ascii="Bookman Old Style" w:eastAsia="Bookman Old Style" w:hAnsi="Bookman Old Style" w:cs="Bookman Old Style"/>
          <w:color w:val="000000"/>
          <w:sz w:val="16"/>
          <w:szCs w:val="16"/>
        </w:rPr>
        <w:t>Havard</w:t>
      </w:r>
      <w:proofErr w:type="spellEnd"/>
      <w:r>
        <w:rPr>
          <w:rFonts w:ascii="Bookman Old Style" w:eastAsia="Bookman Old Style" w:hAnsi="Bookman Old Style" w:cs="Bookman Old Style"/>
          <w:color w:val="000000"/>
          <w:sz w:val="16"/>
          <w:szCs w:val="16"/>
        </w:rPr>
        <w:t xml:space="preserve"> becoming a total </w:t>
      </w:r>
      <w:proofErr w:type="spellStart"/>
      <w:r>
        <w:rPr>
          <w:rFonts w:ascii="Bookman Old Style" w:eastAsia="Bookman Old Style" w:hAnsi="Bookman Old Style" w:cs="Bookman Old Style"/>
          <w:color w:val="000000"/>
          <w:sz w:val="16"/>
          <w:szCs w:val="16"/>
        </w:rPr>
        <w:t>Incusion</w:t>
      </w:r>
      <w:proofErr w:type="spellEnd"/>
      <w:r>
        <w:rPr>
          <w:rFonts w:ascii="Bookman Old Style" w:eastAsia="Bookman Old Style" w:hAnsi="Bookman Old Style" w:cs="Bookman Old Style"/>
          <w:color w:val="000000"/>
          <w:sz w:val="16"/>
          <w:szCs w:val="16"/>
        </w:rPr>
        <w:t xml:space="preserve"> EES when the staff has not received ANY </w:t>
      </w:r>
      <w:r>
        <w:rPr>
          <w:rFonts w:ascii="Bookman Old Style" w:eastAsia="Bookman Old Style" w:hAnsi="Bookman Old Style" w:cs="Bookman Old Style"/>
          <w:b/>
          <w:color w:val="000000"/>
          <w:sz w:val="16"/>
          <w:szCs w:val="16"/>
        </w:rPr>
        <w:t>PD</w:t>
      </w:r>
      <w:r>
        <w:rPr>
          <w:rFonts w:ascii="Bookman Old Style" w:eastAsia="Bookman Old Style" w:hAnsi="Bookman Old Style" w:cs="Bookman Old Style"/>
          <w:color w:val="000000"/>
          <w:sz w:val="16"/>
          <w:szCs w:val="16"/>
        </w:rPr>
        <w:t>.  The number of Inclusion students exceed the normal number at other sites.</w:t>
      </w:r>
    </w:p>
    <w:p w:rsidR="00D33DBF" w:rsidRDefault="00940DE1">
      <w:pPr>
        <w:pBdr>
          <w:top w:val="nil"/>
          <w:left w:val="nil"/>
          <w:bottom w:val="nil"/>
          <w:right w:val="nil"/>
          <w:between w:val="nil"/>
        </w:pBdr>
        <w:ind w:left="1551" w:hanging="72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xml:space="preserve"> *Unassessed students being placed in </w:t>
      </w:r>
      <w:proofErr w:type="spellStart"/>
      <w:r>
        <w:rPr>
          <w:rFonts w:ascii="Bookman Old Style" w:eastAsia="Bookman Old Style" w:hAnsi="Bookman Old Style" w:cs="Bookman Old Style"/>
          <w:color w:val="000000"/>
          <w:sz w:val="16"/>
          <w:szCs w:val="16"/>
        </w:rPr>
        <w:t>GenEd</w:t>
      </w:r>
      <w:proofErr w:type="spellEnd"/>
      <w:r>
        <w:rPr>
          <w:rFonts w:ascii="Bookman Old Style" w:eastAsia="Bookman Old Style" w:hAnsi="Bookman Old Style" w:cs="Bookman Old Style"/>
          <w:color w:val="000000"/>
          <w:sz w:val="16"/>
          <w:szCs w:val="16"/>
        </w:rPr>
        <w:t xml:space="preserve"> classrooms when they are SDC students REQUIRING one-one support.</w:t>
      </w:r>
    </w:p>
    <w:p w:rsidR="00D33DBF" w:rsidRDefault="00940DE1">
      <w:pPr>
        <w:pBdr>
          <w:top w:val="nil"/>
          <w:left w:val="nil"/>
          <w:bottom w:val="nil"/>
          <w:right w:val="nil"/>
          <w:between w:val="nil"/>
        </w:pBdr>
        <w:ind w:left="1551" w:hanging="72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xml:space="preserve"> *Staff concerns about her classroom classification being changed from </w:t>
      </w:r>
      <w:proofErr w:type="spellStart"/>
      <w:r>
        <w:rPr>
          <w:rFonts w:ascii="Bookman Old Style" w:eastAsia="Bookman Old Style" w:hAnsi="Bookman Old Style" w:cs="Bookman Old Style"/>
          <w:color w:val="000000"/>
          <w:sz w:val="16"/>
          <w:szCs w:val="16"/>
        </w:rPr>
        <w:t>qn</w:t>
      </w:r>
      <w:proofErr w:type="spellEnd"/>
      <w:r>
        <w:rPr>
          <w:rFonts w:ascii="Bookman Old Style" w:eastAsia="Bookman Old Style" w:hAnsi="Bookman Old Style" w:cs="Bookman Old Style"/>
          <w:color w:val="000000"/>
          <w:sz w:val="16"/>
          <w:szCs w:val="16"/>
        </w:rPr>
        <w:t xml:space="preserve"> Autism class to another classification without her knowledge.  Admin reported that staff was absent during the </w:t>
      </w:r>
      <w:proofErr w:type="spellStart"/>
      <w:r>
        <w:rPr>
          <w:rFonts w:ascii="Bookman Old Style" w:eastAsia="Bookman Old Style" w:hAnsi="Bookman Old Style" w:cs="Bookman Old Style"/>
          <w:color w:val="000000"/>
          <w:sz w:val="16"/>
          <w:szCs w:val="16"/>
        </w:rPr>
        <w:t>SpEd</w:t>
      </w:r>
      <w:proofErr w:type="spellEnd"/>
      <w:r>
        <w:rPr>
          <w:rFonts w:ascii="Bookman Old Style" w:eastAsia="Bookman Old Style" w:hAnsi="Bookman Old Style" w:cs="Bookman Old Style"/>
          <w:color w:val="000000"/>
          <w:sz w:val="16"/>
          <w:szCs w:val="16"/>
        </w:rPr>
        <w:t xml:space="preserve"> PD that the change was reported to staff.</w:t>
      </w:r>
    </w:p>
    <w:p w:rsidR="00D33DBF" w:rsidRDefault="00940DE1">
      <w:pPr>
        <w:ind w:left="936"/>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 3.  Summer School Assessment</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 xml:space="preserve">It was reported to UESF, that many summer school employees hired lacked                   the skills and knowledge needed to Properly teach in the summer program, </w:t>
      </w:r>
      <w:proofErr w:type="gramStart"/>
      <w:r>
        <w:rPr>
          <w:rFonts w:ascii="Bookman Old Style" w:eastAsia="Bookman Old Style" w:hAnsi="Bookman Old Style" w:cs="Bookman Old Style"/>
          <w:sz w:val="16"/>
          <w:szCs w:val="16"/>
        </w:rPr>
        <w:t>and  that</w:t>
      </w:r>
      <w:proofErr w:type="gramEnd"/>
      <w:r>
        <w:rPr>
          <w:rFonts w:ascii="Bookman Old Style" w:eastAsia="Bookman Old Style" w:hAnsi="Bookman Old Style" w:cs="Bookman Old Style"/>
          <w:sz w:val="16"/>
          <w:szCs w:val="16"/>
        </w:rPr>
        <w:t xml:space="preserve"> a PD day for non-EES regular staff would be helpful.</w:t>
      </w:r>
    </w:p>
    <w:p w:rsidR="00D33DBF" w:rsidRDefault="00940DE1">
      <w:pPr>
        <w:ind w:left="936"/>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 4.  Para PD Day for EES</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We reminded Administration that preparation and planning should start immediately for the 2019-2020 Contractual Day.</w:t>
      </w:r>
    </w:p>
    <w:p w:rsidR="00D33DBF" w:rsidRDefault="00940DE1">
      <w:pPr>
        <w:ind w:left="936"/>
        <w:rPr>
          <w:rFonts w:ascii="Bookman Old Style" w:eastAsia="Bookman Old Style" w:hAnsi="Bookman Old Style" w:cs="Bookman Old Style"/>
          <w:b/>
          <w:sz w:val="16"/>
          <w:szCs w:val="16"/>
        </w:rPr>
      </w:pPr>
      <w:r>
        <w:rPr>
          <w:rFonts w:ascii="Bookman Old Style" w:eastAsia="Bookman Old Style" w:hAnsi="Bookman Old Style" w:cs="Bookman Old Style"/>
          <w:sz w:val="16"/>
          <w:szCs w:val="16"/>
        </w:rPr>
        <w:t xml:space="preserve">5.  </w:t>
      </w:r>
      <w:r>
        <w:rPr>
          <w:rFonts w:ascii="Bookman Old Style" w:eastAsia="Bookman Old Style" w:hAnsi="Bookman Old Style" w:cs="Bookman Old Style"/>
          <w:b/>
          <w:sz w:val="16"/>
          <w:szCs w:val="16"/>
        </w:rPr>
        <w:t>DRDP Usage Hours</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The concern was that staff should be able to use their DRDP Days with flexibility because of the substitute shortage.  Admin, agreed that the days could be used with flexibility and not just during the specific DRDP assessment timeline.</w:t>
      </w:r>
    </w:p>
    <w:p w:rsidR="00D33DBF" w:rsidRDefault="00940DE1">
      <w:pPr>
        <w:ind w:left="936"/>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6.   H. R. request for Employee ID number</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 xml:space="preserve">When an applicant applied for an EES position, H.R. requested the </w:t>
      </w:r>
      <w:proofErr w:type="gramStart"/>
      <w:r>
        <w:rPr>
          <w:rFonts w:ascii="Bookman Old Style" w:eastAsia="Bookman Old Style" w:hAnsi="Bookman Old Style" w:cs="Bookman Old Style"/>
          <w:sz w:val="16"/>
          <w:szCs w:val="16"/>
        </w:rPr>
        <w:t>employee  ID</w:t>
      </w:r>
      <w:proofErr w:type="gramEnd"/>
      <w:r>
        <w:rPr>
          <w:rFonts w:ascii="Bookman Old Style" w:eastAsia="Bookman Old Style" w:hAnsi="Bookman Old Style" w:cs="Bookman Old Style"/>
          <w:sz w:val="16"/>
          <w:szCs w:val="16"/>
        </w:rPr>
        <w:t xml:space="preserve"> of the person that was used as a reference.</w:t>
      </w:r>
    </w:p>
    <w:p w:rsidR="00D33DBF" w:rsidRDefault="00940DE1">
      <w:pPr>
        <w:ind w:left="936"/>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7.  Renovation and relocation Concerns</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Staff is continually having concerns about relocation and renovation issues.  Some have been asked to return to their classrooms and move materials on the weekend, and are asked to come to work and work with children during their PD day.</w:t>
      </w:r>
    </w:p>
    <w:p w:rsidR="00D33DBF" w:rsidRDefault="00940DE1">
      <w:pPr>
        <w:ind w:left="936"/>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8. Classroom openings and closures</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 xml:space="preserve">It was reported that two new classrooms were opened at </w:t>
      </w:r>
      <w:proofErr w:type="spellStart"/>
      <w:r>
        <w:rPr>
          <w:rFonts w:ascii="Bookman Old Style" w:eastAsia="Bookman Old Style" w:hAnsi="Bookman Old Style" w:cs="Bookman Old Style"/>
          <w:sz w:val="16"/>
          <w:szCs w:val="16"/>
        </w:rPr>
        <w:t>Havard</w:t>
      </w:r>
      <w:proofErr w:type="spellEnd"/>
      <w:r>
        <w:rPr>
          <w:rFonts w:ascii="Bookman Old Style" w:eastAsia="Bookman Old Style" w:hAnsi="Bookman Old Style" w:cs="Bookman Old Style"/>
          <w:sz w:val="16"/>
          <w:szCs w:val="16"/>
        </w:rPr>
        <w:t>.  There are now four Pre-k Inclusion classroom- each having five Inclusion students, and two SDC classrooms in the Pre-K program.</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   *Charles Drew OST program was closed as of June 30, 2019</w:t>
      </w:r>
    </w:p>
    <w:p w:rsidR="00D33DBF" w:rsidRDefault="00940DE1">
      <w:pPr>
        <w:ind w:left="936"/>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9. The regular enrollment Update was given</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 xml:space="preserve"> *none of the three program areas are close to the desired goals</w:t>
      </w:r>
    </w:p>
    <w:p w:rsidR="00D33DBF" w:rsidRDefault="00D33DBF">
      <w:pPr>
        <w:ind w:left="936"/>
        <w:rPr>
          <w:rFonts w:ascii="Bookman Old Style" w:eastAsia="Bookman Old Style" w:hAnsi="Bookman Old Style" w:cs="Bookman Old Style"/>
          <w:b/>
          <w:sz w:val="16"/>
          <w:szCs w:val="16"/>
        </w:rPr>
      </w:pP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Respectfully submitted</w:t>
      </w:r>
    </w:p>
    <w:p w:rsidR="00D33DBF" w:rsidRDefault="00940DE1">
      <w:pPr>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Betty Robinson-Harris- PhD</w:t>
      </w:r>
    </w:p>
    <w:p w:rsidR="00D33DBF" w:rsidRDefault="00940DE1">
      <w:pPr>
        <w:ind w:left="936"/>
        <w:rPr>
          <w:rFonts w:ascii="Bookman Old Style" w:eastAsia="Bookman Old Style" w:hAnsi="Bookman Old Style" w:cs="Bookman Old Style"/>
        </w:rPr>
      </w:pPr>
      <w:r>
        <w:rPr>
          <w:rFonts w:ascii="Bookman Old Style" w:eastAsia="Bookman Old Style" w:hAnsi="Bookman Old Style" w:cs="Bookman Old Style"/>
          <w:sz w:val="16"/>
          <w:szCs w:val="16"/>
        </w:rPr>
        <w:t>UESF EES Committee Chair</w:t>
      </w:r>
    </w:p>
    <w:p w:rsidR="00D33DBF" w:rsidRDefault="00940DE1">
      <w:pPr>
        <w:pStyle w:val="Title"/>
        <w:numPr>
          <w:ilvl w:val="0"/>
          <w:numId w:val="1"/>
        </w:numPr>
        <w:tabs>
          <w:tab w:val="center" w:pos="5580"/>
          <w:tab w:val="left" w:pos="675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High School Committee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 xml:space="preserve">Kevin </w:t>
      </w:r>
      <w:proofErr w:type="spellStart"/>
      <w:r>
        <w:rPr>
          <w:rFonts w:ascii="Bookman Old Style" w:eastAsia="Bookman Old Style" w:hAnsi="Bookman Old Style" w:cs="Bookman Old Style"/>
          <w:b w:val="0"/>
          <w:i w:val="0"/>
        </w:rPr>
        <w:t>Hartzog</w:t>
      </w:r>
      <w:proofErr w:type="spellEnd"/>
      <w:r>
        <w:rPr>
          <w:rFonts w:ascii="Bookman Old Style" w:eastAsia="Bookman Old Style" w:hAnsi="Bookman Old Style" w:cs="Bookman Old Style"/>
          <w:b w:val="0"/>
          <w:i w:val="0"/>
        </w:rPr>
        <w:t xml:space="preserve"> &amp; Kathy Melvin</w:t>
      </w:r>
    </w:p>
    <w:p w:rsidR="00D33DBF" w:rsidRDefault="00940DE1">
      <w:pPr>
        <w:jc w:val="center"/>
        <w:rPr>
          <w:rFonts w:ascii="Bookman Old Style" w:eastAsia="Bookman Old Style" w:hAnsi="Bookman Old Style" w:cs="Bookman Old Style"/>
          <w:b/>
          <w:color w:val="222222"/>
          <w:sz w:val="16"/>
          <w:szCs w:val="16"/>
        </w:rPr>
      </w:pPr>
      <w:r>
        <w:rPr>
          <w:rFonts w:ascii="Bookman Old Style" w:eastAsia="Bookman Old Style" w:hAnsi="Bookman Old Style" w:cs="Bookman Old Style"/>
          <w:b/>
          <w:color w:val="222222"/>
          <w:sz w:val="16"/>
          <w:szCs w:val="16"/>
        </w:rPr>
        <w:t>High School Division Meeting with Assistant Superintendent Sanderson</w:t>
      </w:r>
    </w:p>
    <w:p w:rsidR="00D33DBF" w:rsidRDefault="00940DE1">
      <w:pPr>
        <w:jc w:val="center"/>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2019 Sep. 12</w:t>
      </w:r>
    </w:p>
    <w:p w:rsidR="00D33DBF" w:rsidRDefault="00940DE1">
      <w:pPr>
        <w:ind w:left="1152"/>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lastRenderedPageBreak/>
        <w:t>Present:</w:t>
      </w:r>
      <w:r>
        <w:rPr>
          <w:rFonts w:ascii="Bookman Old Style" w:eastAsia="Bookman Old Style" w:hAnsi="Bookman Old Style" w:cs="Bookman Old Style"/>
          <w:sz w:val="16"/>
          <w:szCs w:val="16"/>
        </w:rPr>
        <w:t xml:space="preserve"> Kevin </w:t>
      </w:r>
      <w:proofErr w:type="spellStart"/>
      <w:r>
        <w:rPr>
          <w:rFonts w:ascii="Bookman Old Style" w:eastAsia="Bookman Old Style" w:hAnsi="Bookman Old Style" w:cs="Bookman Old Style"/>
          <w:sz w:val="16"/>
          <w:szCs w:val="16"/>
        </w:rPr>
        <w:t>Hartzog</w:t>
      </w:r>
      <w:proofErr w:type="spellEnd"/>
      <w:r>
        <w:rPr>
          <w:rFonts w:ascii="Bookman Old Style" w:eastAsia="Bookman Old Style" w:hAnsi="Bookman Old Style" w:cs="Bookman Old Style"/>
          <w:sz w:val="16"/>
          <w:szCs w:val="16"/>
        </w:rPr>
        <w:t xml:space="preserve"> (Balboa), Kathy Melvin (Lowell), Bill </w:t>
      </w:r>
      <w:proofErr w:type="spellStart"/>
      <w:r>
        <w:rPr>
          <w:rFonts w:ascii="Bookman Old Style" w:eastAsia="Bookman Old Style" w:hAnsi="Bookman Old Style" w:cs="Bookman Old Style"/>
          <w:sz w:val="16"/>
          <w:szCs w:val="16"/>
        </w:rPr>
        <w:t>Kappenhagen</w:t>
      </w:r>
      <w:proofErr w:type="spellEnd"/>
      <w:r>
        <w:rPr>
          <w:rFonts w:ascii="Bookman Old Style" w:eastAsia="Bookman Old Style" w:hAnsi="Bookman Old Style" w:cs="Bookman Old Style"/>
          <w:sz w:val="16"/>
          <w:szCs w:val="16"/>
        </w:rPr>
        <w:t xml:space="preserve"> (High School Lead), Bill Sanderson (Assistant Superintendent of High Schools), (Director of Crisis Response), Mark Mosheim (Lincoln High School), (Mission High School), </w:t>
      </w:r>
      <w:r>
        <w:rPr>
          <w:rFonts w:ascii="Bookman Old Style" w:eastAsia="Bookman Old Style" w:hAnsi="Bookman Old Style" w:cs="Bookman Old Style"/>
          <w:color w:val="222222"/>
          <w:sz w:val="16"/>
          <w:szCs w:val="16"/>
          <w:highlight w:val="white"/>
        </w:rPr>
        <w:t>Melissa Dodd (DOT)</w:t>
      </w:r>
    </w:p>
    <w:p w:rsidR="00D33DBF" w:rsidRDefault="00D33DBF">
      <w:pPr>
        <w:ind w:left="1152"/>
        <w:jc w:val="center"/>
        <w:rPr>
          <w:rFonts w:ascii="Bookman Old Style" w:eastAsia="Bookman Old Style" w:hAnsi="Bookman Old Style" w:cs="Bookman Old Style"/>
          <w:b/>
          <w:color w:val="222222"/>
          <w:sz w:val="16"/>
          <w:szCs w:val="16"/>
        </w:rPr>
      </w:pPr>
    </w:p>
    <w:p w:rsidR="00D33DBF" w:rsidRDefault="00940DE1">
      <w:pPr>
        <w:ind w:left="115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br/>
      </w:r>
      <w:r>
        <w:rPr>
          <w:rFonts w:ascii="Bookman Old Style" w:eastAsia="Bookman Old Style" w:hAnsi="Bookman Old Style" w:cs="Bookman Old Style"/>
          <w:b/>
          <w:color w:val="222222"/>
          <w:sz w:val="16"/>
          <w:szCs w:val="16"/>
        </w:rPr>
        <w:t xml:space="preserve">Agenda Items </w:t>
      </w:r>
    </w:p>
    <w:p w:rsidR="00D33DBF" w:rsidRDefault="00940DE1">
      <w:pPr>
        <w:numPr>
          <w:ilvl w:val="0"/>
          <w:numId w:val="4"/>
        </w:numPr>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Leads are responsible for which High Schools?</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See Lead Contact at the end of this document. (NOTE: Only the Academy has changed!)</w:t>
      </w:r>
    </w:p>
    <w:p w:rsidR="00D33DBF" w:rsidRDefault="00940DE1">
      <w:pPr>
        <w:numPr>
          <w:ilvl w:val="0"/>
          <w:numId w:val="4"/>
        </w:numPr>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Special Education Concerns</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ACCESS</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14 total students at Marshall ACCESS; had to consolidate, but numbers increased so that rehiring has to be done. </w:t>
      </w:r>
      <w:proofErr w:type="gramStart"/>
      <w:r>
        <w:rPr>
          <w:rFonts w:ascii="Bookman Old Style" w:eastAsia="Bookman Old Style" w:hAnsi="Bookman Old Style" w:cs="Bookman Old Style"/>
          <w:color w:val="222222"/>
          <w:sz w:val="16"/>
          <w:szCs w:val="16"/>
        </w:rPr>
        <w:t>10 day</w:t>
      </w:r>
      <w:proofErr w:type="gramEnd"/>
      <w:r>
        <w:rPr>
          <w:rFonts w:ascii="Bookman Old Style" w:eastAsia="Bookman Old Style" w:hAnsi="Bookman Old Style" w:cs="Bookman Old Style"/>
          <w:color w:val="222222"/>
          <w:sz w:val="16"/>
          <w:szCs w:val="16"/>
        </w:rPr>
        <w:t xml:space="preserve"> count was 1.5 weeks ago, so how long will it take to update the weighted student formula.</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Tomorrow, Principals will get their updated WSF</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SOAR </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Teacher scheduling issues was resolved.</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Teacher schedule and student numbers not balanced. </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Burton has developed a model for supporting co-teaching. It is possible to visit Burton and look at their model to help sites. It is also possible that the Union could offer co-teaching discussions at our meetings, this does not loop in Administration. </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Para</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Lack of subs for the Para, so another Para is assigned. But it often falls on the teachers’ shoulders to resolve the issue. </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Different classifications of Para limits who can shift or sub for an absent Para.</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Creates a safety issue for the teacher and site. </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Some sites, Principal delegates this to the Sped Chair, but ultimately it is the Administrator's responsibility. Typically, the </w:t>
      </w:r>
      <w:proofErr w:type="spellStart"/>
      <w:r>
        <w:rPr>
          <w:rFonts w:ascii="Bookman Old Style" w:eastAsia="Bookman Old Style" w:hAnsi="Bookman Old Style" w:cs="Bookman Old Style"/>
          <w:color w:val="222222"/>
          <w:sz w:val="16"/>
          <w:szCs w:val="16"/>
        </w:rPr>
        <w:t>SpEd</w:t>
      </w:r>
      <w:proofErr w:type="spellEnd"/>
      <w:r>
        <w:rPr>
          <w:rFonts w:ascii="Bookman Old Style" w:eastAsia="Bookman Old Style" w:hAnsi="Bookman Old Style" w:cs="Bookman Old Style"/>
          <w:color w:val="222222"/>
          <w:sz w:val="16"/>
          <w:szCs w:val="16"/>
        </w:rPr>
        <w:t xml:space="preserve"> Chair will plan the schedule for normal situations, and the administrator would step in to ensure coverage (e.g. one-on-one; high safety issue).</w:t>
      </w:r>
    </w:p>
    <w:p w:rsidR="00D33DBF" w:rsidRDefault="00940DE1">
      <w:pPr>
        <w:numPr>
          <w:ilvl w:val="3"/>
          <w:numId w:val="4"/>
        </w:numPr>
        <w:spacing w:line="276" w:lineRule="auto"/>
        <w:ind w:left="403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This is NOT typical for Mission, while it is a common procedure at other sites. This has been happening at Mission for several years. </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Particular issue when it prevents one-on-one Para to serve a student.</w:t>
      </w:r>
    </w:p>
    <w:p w:rsidR="00D33DBF" w:rsidRDefault="00D33DBF">
      <w:pPr>
        <w:ind w:left="3312"/>
        <w:rPr>
          <w:rFonts w:ascii="Bookman Old Style" w:eastAsia="Bookman Old Style" w:hAnsi="Bookman Old Style" w:cs="Bookman Old Style"/>
          <w:color w:val="222222"/>
          <w:sz w:val="16"/>
          <w:szCs w:val="16"/>
        </w:rPr>
      </w:pPr>
    </w:p>
    <w:p w:rsidR="00D33DBF" w:rsidRDefault="00940DE1">
      <w:pPr>
        <w:numPr>
          <w:ilvl w:val="0"/>
          <w:numId w:val="4"/>
        </w:numPr>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Calendar</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Calendar committee will meet soon. UESF will have a representative on the committee. </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180 school days</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Graduation on the last day, grades due on the last day. </w:t>
      </w:r>
      <w:r>
        <w:rPr>
          <w:rFonts w:ascii="Bookman Old Style" w:eastAsia="Bookman Old Style" w:hAnsi="Bookman Old Style" w:cs="Bookman Old Style"/>
          <w:color w:val="222222"/>
          <w:sz w:val="16"/>
          <w:szCs w:val="16"/>
        </w:rPr>
        <w:br/>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Bus Scheduling</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First Student has a shortage of drivers, and drivers can bump drivers, and refuse certain routes. Often the notice of a missed route is same day. </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Archie and Orla was meeting with First Student today. </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Agreements with families</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Reimburse for mileage, which families had to utilize for 3 days at Mission</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Had busses up to an hour late, so people are working overtime but not being paid. </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Told they “don’t have to stay”, but that is not morally right. Not communicating well with sites (per Mission’s UBC, Natalie)</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Relayed to Matt: Matt notified the Sped Coordinator to “Please let schools know that buses may be late today.” All schools </w:t>
      </w:r>
      <w:proofErr w:type="gramStart"/>
      <w:r>
        <w:rPr>
          <w:rFonts w:ascii="Bookman Old Style" w:eastAsia="Bookman Old Style" w:hAnsi="Bookman Old Style" w:cs="Bookman Old Style"/>
          <w:color w:val="222222"/>
          <w:sz w:val="16"/>
          <w:szCs w:val="16"/>
        </w:rPr>
        <w:t>was</w:t>
      </w:r>
      <w:proofErr w:type="gramEnd"/>
      <w:r>
        <w:rPr>
          <w:rFonts w:ascii="Bookman Old Style" w:eastAsia="Bookman Old Style" w:hAnsi="Bookman Old Style" w:cs="Bookman Old Style"/>
          <w:color w:val="222222"/>
          <w:sz w:val="16"/>
          <w:szCs w:val="16"/>
        </w:rPr>
        <w:t xml:space="preserve"> emailed. Mission is the only school that this was a mass issue. Other sites need to be asked</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Why are you not notifying Sanderson to notify the </w:t>
      </w:r>
      <w:proofErr w:type="gramStart"/>
      <w:r>
        <w:rPr>
          <w:rFonts w:ascii="Bookman Old Style" w:eastAsia="Bookman Old Style" w:hAnsi="Bookman Old Style" w:cs="Bookman Old Style"/>
          <w:color w:val="222222"/>
          <w:sz w:val="16"/>
          <w:szCs w:val="16"/>
        </w:rPr>
        <w:t>Principal.</w:t>
      </w:r>
      <w:proofErr w:type="gramEnd"/>
      <w:r>
        <w:rPr>
          <w:rFonts w:ascii="Bookman Old Style" w:eastAsia="Bookman Old Style" w:hAnsi="Bookman Old Style" w:cs="Bookman Old Style"/>
          <w:color w:val="222222"/>
          <w:sz w:val="16"/>
          <w:szCs w:val="16"/>
        </w:rPr>
        <w:t xml:space="preserve"> Why is there not an Administrator managing the situation? </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The busing contract is up. </w:t>
      </w:r>
    </w:p>
    <w:p w:rsidR="00D33DBF" w:rsidRDefault="00940DE1">
      <w:pPr>
        <w:numPr>
          <w:ilvl w:val="3"/>
          <w:numId w:val="4"/>
        </w:numPr>
        <w:shd w:val="clear" w:color="auto" w:fill="FFFFFF"/>
        <w:spacing w:line="276" w:lineRule="auto"/>
        <w:ind w:left="403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In the past, there have been restrictions that resulting in First Student being the only company that could get the contract.</w:t>
      </w:r>
    </w:p>
    <w:p w:rsidR="00D33DBF" w:rsidRDefault="00940DE1">
      <w:pPr>
        <w:numPr>
          <w:ilvl w:val="3"/>
          <w:numId w:val="4"/>
        </w:numPr>
        <w:shd w:val="clear" w:color="auto" w:fill="FFFFFF"/>
        <w:spacing w:line="276" w:lineRule="auto"/>
        <w:ind w:left="403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First Student has sent representatives to every board meeting. </w:t>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UBC’s input to assist Admin develop the Emergency Plan.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Informational that from the sites that Administration in collaboration with UBC to develop the Emergency Plan.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Set a process to ensure that the plan has been reviewed by all responsible parties.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Sites still wish to have locks which can be secured from the inside (currently called Columbine Locks)</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Anna and Bill met earlier to review our past conversations. </w:t>
      </w:r>
      <w:r>
        <w:rPr>
          <w:rFonts w:ascii="Bookman Old Style" w:eastAsia="Bookman Old Style" w:hAnsi="Bookman Old Style" w:cs="Bookman Old Style"/>
          <w:color w:val="222222"/>
          <w:sz w:val="16"/>
          <w:szCs w:val="16"/>
        </w:rPr>
        <w:br/>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Follow up on Co-Teaching and Review Recommendations</w:t>
      </w:r>
      <w:r>
        <w:rPr>
          <w:rFonts w:ascii="Bookman Old Style" w:eastAsia="Bookman Old Style" w:hAnsi="Bookman Old Style" w:cs="Bookman Old Style"/>
          <w:color w:val="222222"/>
          <w:sz w:val="16"/>
          <w:szCs w:val="16"/>
        </w:rPr>
        <w:br/>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lastRenderedPageBreak/>
        <w:t>Reminder to all Principals for balancing class sizes</w:t>
      </w:r>
      <w:r>
        <w:rPr>
          <w:rFonts w:ascii="Bookman Old Style" w:eastAsia="Bookman Old Style" w:hAnsi="Bookman Old Style" w:cs="Bookman Old Style"/>
          <w:color w:val="222222"/>
          <w:sz w:val="16"/>
          <w:szCs w:val="16"/>
        </w:rPr>
        <w:br/>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District insurance on skateboards and scooters/policy on campus</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highlight w:val="white"/>
        </w:rPr>
        <w:t xml:space="preserve">Skateboards are prohibited on school grounds during school hours (page 48 of the 2019-2020 Student and Family Handbook).  I am putting a reminder out about this in the bulletin this week.  It is becoming a problem. </w:t>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Cannot sync Synergy with Google Classroom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Last year, the district implemented a pilot sync (Willie Brown MS)</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Two issues: Some users were able to sync, some were not</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Resolved in 3 days</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Second issue: security issues and two factors</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Post announcement recently; has not heard of additional problems.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Contact Bill is additional issues arise. </w:t>
      </w:r>
    </w:p>
    <w:p w:rsidR="00D33DBF" w:rsidRDefault="00940DE1">
      <w:pPr>
        <w:numPr>
          <w:ilvl w:val="0"/>
          <w:numId w:val="4"/>
        </w:numPr>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New students (e.g. transfers) do not have access to Synergy and </w:t>
      </w:r>
      <w:proofErr w:type="spellStart"/>
      <w:r>
        <w:rPr>
          <w:rFonts w:ascii="Bookman Old Style" w:eastAsia="Bookman Old Style" w:hAnsi="Bookman Old Style" w:cs="Bookman Old Style"/>
          <w:color w:val="222222"/>
          <w:sz w:val="16"/>
          <w:szCs w:val="16"/>
        </w:rPr>
        <w:t>gmail</w:t>
      </w:r>
      <w:proofErr w:type="spellEnd"/>
      <w:r>
        <w:rPr>
          <w:rFonts w:ascii="Bookman Old Style" w:eastAsia="Bookman Old Style" w:hAnsi="Bookman Old Style" w:cs="Bookman Old Style"/>
          <w:color w:val="222222"/>
          <w:sz w:val="16"/>
          <w:szCs w:val="16"/>
        </w:rPr>
        <w:t xml:space="preserve"> within week 2</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Anytime a new cohort of students is added, network, email, and synergy accounts updated throughout the day (24 </w:t>
      </w:r>
      <w:proofErr w:type="spellStart"/>
      <w:r>
        <w:rPr>
          <w:rFonts w:ascii="Bookman Old Style" w:eastAsia="Bookman Old Style" w:hAnsi="Bookman Old Style" w:cs="Bookman Old Style"/>
          <w:color w:val="222222"/>
          <w:sz w:val="16"/>
          <w:szCs w:val="16"/>
        </w:rPr>
        <w:t>hrs</w:t>
      </w:r>
      <w:proofErr w:type="spellEnd"/>
      <w:r>
        <w:rPr>
          <w:rFonts w:ascii="Bookman Old Style" w:eastAsia="Bookman Old Style" w:hAnsi="Bookman Old Style" w:cs="Bookman Old Style"/>
          <w:color w:val="222222"/>
          <w:sz w:val="16"/>
          <w:szCs w:val="16"/>
        </w:rPr>
        <w:t xml:space="preserve">). </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Was an issues Sep 2-4, one server failed: Could not create student Portal Account. </w:t>
      </w:r>
    </w:p>
    <w:p w:rsidR="00D33DBF" w:rsidRDefault="00940DE1">
      <w:pPr>
        <w:numPr>
          <w:ilvl w:val="2"/>
          <w:numId w:val="4"/>
        </w:numPr>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Now streamlined it 0500 </w:t>
      </w:r>
      <w:proofErr w:type="spellStart"/>
      <w:r>
        <w:rPr>
          <w:rFonts w:ascii="Bookman Old Style" w:eastAsia="Bookman Old Style" w:hAnsi="Bookman Old Style" w:cs="Bookman Old Style"/>
          <w:color w:val="222222"/>
          <w:sz w:val="16"/>
          <w:szCs w:val="16"/>
        </w:rPr>
        <w:t>hrs</w:t>
      </w:r>
      <w:proofErr w:type="spellEnd"/>
      <w:r>
        <w:rPr>
          <w:rFonts w:ascii="Bookman Old Style" w:eastAsia="Bookman Old Style" w:hAnsi="Bookman Old Style" w:cs="Bookman Old Style"/>
          <w:color w:val="222222"/>
          <w:sz w:val="16"/>
          <w:szCs w:val="16"/>
        </w:rPr>
        <w:t xml:space="preserve"> </w:t>
      </w:r>
      <w:proofErr w:type="spellStart"/>
      <w:r>
        <w:rPr>
          <w:rFonts w:ascii="Bookman Old Style" w:eastAsia="Bookman Old Style" w:hAnsi="Bookman Old Style" w:cs="Bookman Old Style"/>
          <w:color w:val="222222"/>
          <w:sz w:val="16"/>
          <w:szCs w:val="16"/>
        </w:rPr>
        <w:t>runned</w:t>
      </w:r>
      <w:proofErr w:type="spellEnd"/>
      <w:r>
        <w:rPr>
          <w:rFonts w:ascii="Bookman Old Style" w:eastAsia="Bookman Old Style" w:hAnsi="Bookman Old Style" w:cs="Bookman Old Style"/>
          <w:color w:val="222222"/>
          <w:sz w:val="16"/>
          <w:szCs w:val="16"/>
        </w:rPr>
        <w:t xml:space="preserve">. </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Lowell took on 700 new Freshman, </w:t>
      </w:r>
      <w:proofErr w:type="spellStart"/>
      <w:r>
        <w:rPr>
          <w:rFonts w:ascii="Bookman Old Style" w:eastAsia="Bookman Old Style" w:hAnsi="Bookman Old Style" w:cs="Bookman Old Style"/>
          <w:color w:val="222222"/>
          <w:sz w:val="16"/>
          <w:szCs w:val="16"/>
        </w:rPr>
        <w:t>som</w:t>
      </w:r>
      <w:proofErr w:type="spellEnd"/>
      <w:r>
        <w:rPr>
          <w:rFonts w:ascii="Bookman Old Style" w:eastAsia="Bookman Old Style" w:hAnsi="Bookman Old Style" w:cs="Bookman Old Style"/>
          <w:color w:val="222222"/>
          <w:sz w:val="16"/>
          <w:szCs w:val="16"/>
        </w:rPr>
        <w:t xml:space="preserve"> 200 from Private schools. No one could get them on the system for the first two weeks. Could not find a Username for those students. </w:t>
      </w:r>
    </w:p>
    <w:p w:rsidR="00D33DBF" w:rsidRDefault="00940DE1">
      <w:pPr>
        <w:numPr>
          <w:ilvl w:val="1"/>
          <w:numId w:val="4"/>
        </w:numPr>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IT will provide more proactive instructions at the start of the school year to remind sites how to process new students’ emails.</w:t>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Questions about EPC and assignment of students over the limit, and transfers.</w:t>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Library system has locked out teachers from using the system to check out textbooks. Not all schools are large enough to assign a point person for checking out all textbooks. Addressed by </w:t>
      </w:r>
      <w:hyperlink r:id="rId7">
        <w:r>
          <w:rPr>
            <w:rFonts w:ascii="Bookman Old Style" w:eastAsia="Bookman Old Style" w:hAnsi="Bookman Old Style" w:cs="Bookman Old Style"/>
            <w:color w:val="1155CC"/>
            <w:sz w:val="16"/>
            <w:szCs w:val="16"/>
            <w:u w:val="single"/>
          </w:rPr>
          <w:t xml:space="preserve">Brad </w:t>
        </w:r>
        <w:proofErr w:type="spellStart"/>
        <w:r>
          <w:rPr>
            <w:rFonts w:ascii="Bookman Old Style" w:eastAsia="Bookman Old Style" w:hAnsi="Bookman Old Style" w:cs="Bookman Old Style"/>
            <w:color w:val="1155CC"/>
            <w:sz w:val="16"/>
            <w:szCs w:val="16"/>
            <w:u w:val="single"/>
          </w:rPr>
          <w:t>Willston</w:t>
        </w:r>
        <w:proofErr w:type="spellEnd"/>
      </w:hyperlink>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Last year--because we discovered that librarians at some high schools had given all teachers </w:t>
      </w:r>
      <w:r>
        <w:rPr>
          <w:rFonts w:ascii="Bookman Old Style" w:eastAsia="Bookman Old Style" w:hAnsi="Bookman Old Style" w:cs="Bookman Old Style"/>
          <w:b/>
          <w:color w:val="222222"/>
          <w:sz w:val="16"/>
          <w:szCs w:val="16"/>
        </w:rPr>
        <w:t xml:space="preserve">(and even students!) </w:t>
      </w:r>
      <w:r>
        <w:rPr>
          <w:rFonts w:ascii="Bookman Old Style" w:eastAsia="Bookman Old Style" w:hAnsi="Bookman Old Style" w:cs="Bookman Old Style"/>
          <w:color w:val="222222"/>
          <w:sz w:val="16"/>
          <w:szCs w:val="16"/>
        </w:rPr>
        <w:t xml:space="preserve">unrestricted access to all library records--we wiped any accounts that we couldn't authenticate. We told librarians at all middle and high schools to let us know which teachers needed access to textbook circulation, and we restored full access for those teachers.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If there are teachers who need to circulate textbooks, they should speak to their site librarians. We will then ensure that these teachers have the access they need. </w:t>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Textbooks adopted 2004-6 are out of date. Some adoptions are even older.</w:t>
      </w:r>
    </w:p>
    <w:p w:rsidR="00D33DBF" w:rsidRDefault="00980EBB">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hyperlink r:id="rId8">
        <w:r w:rsidR="00940DE1">
          <w:rPr>
            <w:rFonts w:ascii="Bookman Old Style" w:eastAsia="Bookman Old Style" w:hAnsi="Bookman Old Style" w:cs="Bookman Old Style"/>
            <w:color w:val="1155CC"/>
            <w:sz w:val="16"/>
            <w:szCs w:val="16"/>
            <w:highlight w:val="white"/>
            <w:u w:val="single"/>
          </w:rPr>
          <w:t>Mr. Sanderson</w:t>
        </w:r>
      </w:hyperlink>
      <w:r w:rsidR="00940DE1">
        <w:rPr>
          <w:rFonts w:ascii="Bookman Old Style" w:eastAsia="Bookman Old Style" w:hAnsi="Bookman Old Style" w:cs="Bookman Old Style"/>
          <w:color w:val="222222"/>
          <w:sz w:val="16"/>
          <w:szCs w:val="16"/>
          <w:highlight w:val="white"/>
        </w:rPr>
        <w:t xml:space="preserve"> is aware of the textbook issue, and has brought it to the attention of Curriculum and Instruction and will work with them on this. </w:t>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Word got out that a Freshman can apply for Lowell to transfer as Sophomore. This year, it has added some 200 additional students. More students came in as a Freshman, plus more transfer students also came in. This has seriously impacted class size and master schedule and balancing. It was not reflected in the spring budget.</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Mr. Sanderson said that he is aware of the situation, and that it is unique to Lowell.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Both Kathy and Mr. Sanderson agreed that it was a “perfect storm” in that Lowell had both a large number of requested spots, and that they also had a large number of transfer students.</w:t>
      </w:r>
    </w:p>
    <w:p w:rsidR="00D33DBF" w:rsidRDefault="00940DE1">
      <w:pPr>
        <w:numPr>
          <w:ilvl w:val="0"/>
          <w:numId w:val="4"/>
        </w:numPr>
        <w:shd w:val="clear" w:color="auto" w:fill="FFFFFF"/>
        <w:spacing w:line="276" w:lineRule="auto"/>
        <w:ind w:left="187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Balboa faced over enrollment in Freshman class, while under enrolled over all because of one class that was small.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Procedure Balboa used to drop students from enrollment. </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Open seats for new students</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Re-Enrolling students back to Balboa</w:t>
      </w:r>
    </w:p>
    <w:p w:rsidR="00D33DBF" w:rsidRDefault="00940DE1">
      <w:pPr>
        <w:numPr>
          <w:ilvl w:val="1"/>
          <w:numId w:val="4"/>
        </w:numPr>
        <w:shd w:val="clear" w:color="auto" w:fill="FFFFFF"/>
        <w:spacing w:line="276" w:lineRule="auto"/>
        <w:ind w:left="259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To Check:</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Add a 0.2 Physics Position</w:t>
      </w:r>
    </w:p>
    <w:p w:rsidR="00D33DBF" w:rsidRDefault="00940DE1">
      <w:pPr>
        <w:numPr>
          <w:ilvl w:val="3"/>
          <w:numId w:val="4"/>
        </w:numPr>
        <w:shd w:val="clear" w:color="auto" w:fill="FFFFFF"/>
        <w:spacing w:line="276" w:lineRule="auto"/>
        <w:ind w:left="403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The position was offered to a Student Teacher, but it would jeopardize the Student Teacher’s program. </w:t>
      </w:r>
      <w:proofErr w:type="gramStart"/>
      <w:r>
        <w:rPr>
          <w:rFonts w:ascii="Bookman Old Style" w:eastAsia="Bookman Old Style" w:hAnsi="Bookman Old Style" w:cs="Bookman Old Style"/>
          <w:color w:val="222222"/>
          <w:sz w:val="16"/>
          <w:szCs w:val="16"/>
        </w:rPr>
        <w:t>So</w:t>
      </w:r>
      <w:proofErr w:type="gramEnd"/>
      <w:r>
        <w:rPr>
          <w:rFonts w:ascii="Bookman Old Style" w:eastAsia="Bookman Old Style" w:hAnsi="Bookman Old Style" w:cs="Bookman Old Style"/>
          <w:color w:val="222222"/>
          <w:sz w:val="16"/>
          <w:szCs w:val="16"/>
        </w:rPr>
        <w:t xml:space="preserve"> Balboa is looking for another candidate, perhaps for a 0.6 position.</w:t>
      </w:r>
    </w:p>
    <w:p w:rsidR="00D33DBF" w:rsidRDefault="00940DE1">
      <w:pPr>
        <w:numPr>
          <w:ilvl w:val="3"/>
          <w:numId w:val="4"/>
        </w:numPr>
        <w:pBdr>
          <w:top w:val="nil"/>
          <w:left w:val="nil"/>
          <w:bottom w:val="nil"/>
          <w:right w:val="nil"/>
          <w:between w:val="nil"/>
        </w:pBdr>
        <w:shd w:val="clear" w:color="auto" w:fill="FFFFFF"/>
        <w:spacing w:line="276" w:lineRule="auto"/>
        <w:ind w:left="403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Cut of 1 section of AP Physics</w:t>
      </w:r>
    </w:p>
    <w:p w:rsidR="00D33DBF" w:rsidRDefault="00940DE1">
      <w:pPr>
        <w:numPr>
          <w:ilvl w:val="4"/>
          <w:numId w:val="4"/>
        </w:numPr>
        <w:shd w:val="clear" w:color="auto" w:fill="FFFFFF"/>
        <w:spacing w:line="276" w:lineRule="auto"/>
        <w:ind w:left="475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Balboa has not moved to reduce the number of AP Physics sections from 3 to 2, due to both the timing and complications to students’ schedules. </w:t>
      </w:r>
    </w:p>
    <w:p w:rsidR="00D33DBF" w:rsidRDefault="00940DE1">
      <w:pPr>
        <w:numPr>
          <w:ilvl w:val="2"/>
          <w:numId w:val="4"/>
        </w:numPr>
        <w:shd w:val="clear" w:color="auto" w:fill="FFFFFF"/>
        <w:spacing w:line="276" w:lineRule="auto"/>
        <w:ind w:left="331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Add an English Position</w:t>
      </w:r>
    </w:p>
    <w:p w:rsidR="00D33DBF" w:rsidRDefault="00940DE1">
      <w:pPr>
        <w:numPr>
          <w:ilvl w:val="3"/>
          <w:numId w:val="4"/>
        </w:numPr>
        <w:shd w:val="clear" w:color="auto" w:fill="FFFFFF"/>
        <w:spacing w:line="276" w:lineRule="auto"/>
        <w:ind w:left="4032"/>
        <w:rPr>
          <w:rFonts w:ascii="Bookman Old Style" w:eastAsia="Bookman Old Style" w:hAnsi="Bookman Old Style" w:cs="Bookman Old Style"/>
          <w:color w:val="222222"/>
          <w:sz w:val="16"/>
          <w:szCs w:val="16"/>
        </w:rPr>
      </w:pPr>
      <w:r>
        <w:rPr>
          <w:rFonts w:ascii="Bookman Old Style" w:eastAsia="Bookman Old Style" w:hAnsi="Bookman Old Style" w:cs="Bookman Old Style"/>
          <w:color w:val="222222"/>
          <w:sz w:val="16"/>
          <w:szCs w:val="16"/>
        </w:rPr>
        <w:t xml:space="preserve">Looking for a candidate. </w:t>
      </w:r>
    </w:p>
    <w:p w:rsidR="00D33DBF" w:rsidRDefault="00D33DBF">
      <w:pPr>
        <w:pStyle w:val="Title"/>
        <w:tabs>
          <w:tab w:val="center" w:pos="5580"/>
          <w:tab w:val="left" w:pos="6750"/>
        </w:tabs>
        <w:ind w:left="576"/>
        <w:rPr>
          <w:rFonts w:ascii="Bookman Old Style" w:eastAsia="Bookman Old Style" w:hAnsi="Bookman Old Style" w:cs="Bookman Old Style"/>
          <w:b w:val="0"/>
          <w:i w:val="0"/>
        </w:rPr>
      </w:pPr>
    </w:p>
    <w:p w:rsidR="00D33DBF" w:rsidRDefault="00940DE1">
      <w:pPr>
        <w:pStyle w:val="Title"/>
        <w:numPr>
          <w:ilvl w:val="0"/>
          <w:numId w:val="1"/>
        </w:numPr>
        <w:tabs>
          <w:tab w:val="center" w:pos="5580"/>
          <w:tab w:val="left" w:pos="774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Special Education Committee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Brittny O’Connor</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Norms/Roles</w:t>
      </w:r>
    </w:p>
    <w:p w:rsidR="00D33DBF" w:rsidRDefault="00940DE1">
      <w:pPr>
        <w:numPr>
          <w:ilvl w:val="1"/>
          <w:numId w:val="1"/>
        </w:numPr>
        <w:spacing w:line="276" w:lineRule="auto"/>
        <w:ind w:left="20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Notetaker</w:t>
      </w:r>
    </w:p>
    <w:p w:rsidR="00D33DBF" w:rsidRDefault="00940DE1">
      <w:pPr>
        <w:numPr>
          <w:ilvl w:val="1"/>
          <w:numId w:val="1"/>
        </w:numPr>
        <w:spacing w:line="276" w:lineRule="auto"/>
        <w:ind w:left="20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Facilitator</w:t>
      </w:r>
    </w:p>
    <w:p w:rsidR="00D33DBF" w:rsidRDefault="00940DE1">
      <w:pPr>
        <w:numPr>
          <w:ilvl w:val="1"/>
          <w:numId w:val="1"/>
        </w:numPr>
        <w:spacing w:line="276" w:lineRule="auto"/>
        <w:ind w:left="20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Timer </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Responsibilities as listed for Department Chairs/Teachers (from </w:t>
      </w:r>
      <w:hyperlink r:id="rId9">
        <w:r>
          <w:rPr>
            <w:rFonts w:ascii="Bookman Old Style" w:eastAsia="Bookman Old Style" w:hAnsi="Bookman Old Style" w:cs="Bookman Old Style"/>
            <w:color w:val="1155CC"/>
            <w:sz w:val="16"/>
            <w:szCs w:val="16"/>
            <w:u w:val="single"/>
          </w:rPr>
          <w:t>slides</w:t>
        </w:r>
      </w:hyperlink>
      <w:r>
        <w:rPr>
          <w:rFonts w:ascii="Bookman Old Style" w:eastAsia="Bookman Old Style" w:hAnsi="Bookman Old Style" w:cs="Bookman Old Style"/>
          <w:sz w:val="16"/>
          <w:szCs w:val="16"/>
        </w:rPr>
        <w:t>)</w:t>
      </w:r>
    </w:p>
    <w:p w:rsidR="00D33DBF" w:rsidRDefault="00940DE1">
      <w:pPr>
        <w:numPr>
          <w:ilvl w:val="1"/>
          <w:numId w:val="1"/>
        </w:numPr>
        <w:spacing w:line="276" w:lineRule="auto"/>
        <w:ind w:left="20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Matt Lavoie’s slideshow of roles for Case Manager and Principals</w:t>
      </w:r>
    </w:p>
    <w:p w:rsidR="00D33DBF" w:rsidRDefault="00940DE1">
      <w:pPr>
        <w:numPr>
          <w:ilvl w:val="2"/>
          <w:numId w:val="1"/>
        </w:numPr>
        <w:spacing w:line="276" w:lineRule="auto"/>
        <w:ind w:left="29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lastRenderedPageBreak/>
        <w:t>Service tracker and other methods of recording services</w:t>
      </w:r>
    </w:p>
    <w:p w:rsidR="00D33DBF" w:rsidRDefault="00940DE1">
      <w:pPr>
        <w:numPr>
          <w:ilvl w:val="2"/>
          <w:numId w:val="1"/>
        </w:numPr>
        <w:spacing w:line="276" w:lineRule="auto"/>
        <w:ind w:left="29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What does “ensures services are provided as outlined in the IEP</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Sped Concerns around Training with the SFUSD Pathways program, </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Training, etc.</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Compliance issues trickling down</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Request Jean bring Program Director for Pathways</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Current teachers at sites are providing training for Pathways teachers</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What happened to example IEP on SEIS</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Scheduling of paraeducators, time involved (5 with IIS - inclusion)</w:t>
      </w:r>
    </w:p>
    <w:p w:rsidR="00D33DBF" w:rsidRDefault="00940DE1">
      <w:pPr>
        <w:numPr>
          <w:ilvl w:val="1"/>
          <w:numId w:val="1"/>
        </w:numPr>
        <w:spacing w:line="276" w:lineRule="auto"/>
        <w:ind w:left="20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8 elementary teachers are doing their own para schedules, 6 </w:t>
      </w:r>
      <w:proofErr w:type="gramStart"/>
      <w:r>
        <w:rPr>
          <w:rFonts w:ascii="Bookman Old Style" w:eastAsia="Bookman Old Style" w:hAnsi="Bookman Old Style" w:cs="Bookman Old Style"/>
          <w:sz w:val="16"/>
          <w:szCs w:val="16"/>
        </w:rPr>
        <w:t>secondary</w:t>
      </w:r>
      <w:proofErr w:type="gramEnd"/>
      <w:r>
        <w:rPr>
          <w:rFonts w:ascii="Bookman Old Style" w:eastAsia="Bookman Old Style" w:hAnsi="Bookman Old Style" w:cs="Bookman Old Style"/>
          <w:sz w:val="16"/>
          <w:szCs w:val="16"/>
        </w:rPr>
        <w:t>, only 3 total have admin support.</w:t>
      </w:r>
    </w:p>
    <w:p w:rsidR="00D33DBF" w:rsidRDefault="00940DE1">
      <w:pPr>
        <w:numPr>
          <w:ilvl w:val="1"/>
          <w:numId w:val="1"/>
        </w:numPr>
        <w:spacing w:line="276" w:lineRule="auto"/>
        <w:ind w:left="20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Send it to HR/Daniel Menezes chief of HR</w:t>
      </w:r>
    </w:p>
    <w:p w:rsidR="00D33DBF" w:rsidRDefault="00940DE1">
      <w:pPr>
        <w:numPr>
          <w:ilvl w:val="1"/>
          <w:numId w:val="1"/>
        </w:numPr>
        <w:spacing w:line="276" w:lineRule="auto"/>
        <w:ind w:left="20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Add this to Agenda for Organizing working group.</w:t>
      </w:r>
    </w:p>
    <w:p w:rsidR="00D33DBF" w:rsidRDefault="00940DE1">
      <w:pPr>
        <w:numPr>
          <w:ilvl w:val="1"/>
          <w:numId w:val="1"/>
        </w:numPr>
        <w:spacing w:line="276" w:lineRule="auto"/>
        <w:ind w:left="20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Scheduling Software: Can </w:t>
      </w:r>
      <w:proofErr w:type="spellStart"/>
      <w:r>
        <w:rPr>
          <w:rFonts w:ascii="Bookman Old Style" w:eastAsia="Bookman Old Style" w:hAnsi="Bookman Old Style" w:cs="Bookman Old Style"/>
          <w:sz w:val="16"/>
          <w:szCs w:val="16"/>
        </w:rPr>
        <w:t>SpEd</w:t>
      </w:r>
      <w:proofErr w:type="spellEnd"/>
      <w:r>
        <w:rPr>
          <w:rFonts w:ascii="Bookman Old Style" w:eastAsia="Bookman Old Style" w:hAnsi="Bookman Old Style" w:cs="Bookman Old Style"/>
          <w:sz w:val="16"/>
          <w:szCs w:val="16"/>
        </w:rPr>
        <w:t xml:space="preserve"> buy some for para scheduling?</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Changes to pathways/RSP/SDC/Job descriptions/Blended Caseloads</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The Approach for this is how Sped Teachers are doing the training</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 of </w:t>
      </w:r>
      <w:proofErr w:type="spellStart"/>
      <w:r>
        <w:rPr>
          <w:rFonts w:ascii="Bookman Old Style" w:eastAsia="Bookman Old Style" w:hAnsi="Bookman Old Style" w:cs="Bookman Old Style"/>
          <w:sz w:val="16"/>
          <w:szCs w:val="16"/>
        </w:rPr>
        <w:t>SpEd</w:t>
      </w:r>
      <w:proofErr w:type="spellEnd"/>
      <w:r>
        <w:rPr>
          <w:rFonts w:ascii="Bookman Old Style" w:eastAsia="Bookman Old Style" w:hAnsi="Bookman Old Style" w:cs="Bookman Old Style"/>
          <w:sz w:val="16"/>
          <w:szCs w:val="16"/>
        </w:rPr>
        <w:t xml:space="preserve"> students/classroom (has a VAPA class with 12 IEPs and 23 students for total of 35) % of students approaching 50%.</w:t>
      </w:r>
    </w:p>
    <w:p w:rsidR="00D33DBF" w:rsidRDefault="00940DE1">
      <w:pPr>
        <w:spacing w:line="276" w:lineRule="auto"/>
        <w:ind w:left="1656"/>
        <w:rPr>
          <w:rFonts w:ascii="Bookman Old Style" w:eastAsia="Bookman Old Style" w:hAnsi="Bookman Old Style" w:cs="Bookman Old Style"/>
          <w:color w:val="1155CC"/>
          <w:sz w:val="16"/>
          <w:szCs w:val="16"/>
        </w:rPr>
      </w:pPr>
      <w:r>
        <w:rPr>
          <w:rFonts w:ascii="Bookman Old Style" w:eastAsia="Bookman Old Style" w:hAnsi="Bookman Old Style" w:cs="Bookman Old Style"/>
          <w:color w:val="1155CC"/>
          <w:sz w:val="16"/>
          <w:szCs w:val="16"/>
        </w:rPr>
        <w:t>Request numbers of students with IEPs per school from EPC with SEIS pathway.</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(EPC - some schools have uneven number of students.</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Insufficient paras to send students to general education</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Understanding when students receive SLP but not SAI, who is in charge of goals around behavior - no RSP as case manager</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Leadership HS 3rd RSP Teacher allocated but one not funded</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Request to change minutes in IEP for student due to this</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Content Specialist said SAI minutes be done by paraprofessionals (if repeating a lesson done by RSP) in order to meet SAI overload.</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10-day count results/announcement:</w:t>
      </w:r>
    </w:p>
    <w:p w:rsidR="00D33DBF" w:rsidRDefault="00940DE1">
      <w:pPr>
        <w:spacing w:line="276" w:lineRule="auto"/>
        <w:ind w:left="1656"/>
        <w:rPr>
          <w:rFonts w:ascii="Bookman Old Style" w:eastAsia="Bookman Old Style" w:hAnsi="Bookman Old Style" w:cs="Bookman Old Style"/>
          <w:color w:val="0000FF"/>
          <w:sz w:val="16"/>
          <w:szCs w:val="16"/>
        </w:rPr>
      </w:pPr>
      <w:r>
        <w:rPr>
          <w:rFonts w:ascii="Bookman Old Style" w:eastAsia="Bookman Old Style" w:hAnsi="Bookman Old Style" w:cs="Bookman Old Style"/>
          <w:color w:val="0000FF"/>
          <w:sz w:val="16"/>
          <w:szCs w:val="16"/>
        </w:rPr>
        <w:t>114 replies (we had 174 for end of year monitoring in Mar-May last year)</w:t>
      </w:r>
    </w:p>
    <w:p w:rsidR="00D33DBF" w:rsidRDefault="00940DE1">
      <w:pPr>
        <w:spacing w:line="276" w:lineRule="auto"/>
        <w:ind w:left="2556"/>
        <w:rPr>
          <w:rFonts w:ascii="Bookman Old Style" w:eastAsia="Bookman Old Style" w:hAnsi="Bookman Old Style" w:cs="Bookman Old Style"/>
          <w:color w:val="0000FF"/>
          <w:sz w:val="16"/>
          <w:szCs w:val="16"/>
        </w:rPr>
      </w:pPr>
      <w:r>
        <w:rPr>
          <w:rFonts w:ascii="Bookman Old Style" w:eastAsia="Bookman Old Style" w:hAnsi="Bookman Old Style" w:cs="Bookman Old Style"/>
          <w:color w:val="0000FF"/>
          <w:sz w:val="16"/>
          <w:szCs w:val="16"/>
        </w:rPr>
        <w:t>400 teachers and 120 with emergency and intern credential</w:t>
      </w:r>
    </w:p>
    <w:p w:rsidR="00D33DBF" w:rsidRDefault="00940DE1">
      <w:pPr>
        <w:spacing w:line="276" w:lineRule="auto"/>
        <w:ind w:left="1656"/>
        <w:rPr>
          <w:rFonts w:ascii="Bookman Old Style" w:eastAsia="Bookman Old Style" w:hAnsi="Bookman Old Style" w:cs="Bookman Old Style"/>
          <w:color w:val="0000FF"/>
          <w:sz w:val="16"/>
          <w:szCs w:val="16"/>
        </w:rPr>
      </w:pPr>
      <w:r>
        <w:rPr>
          <w:rFonts w:ascii="Bookman Old Style" w:eastAsia="Bookman Old Style" w:hAnsi="Bookman Old Style" w:cs="Bookman Old Style"/>
          <w:color w:val="0000FF"/>
          <w:sz w:val="16"/>
          <w:szCs w:val="16"/>
        </w:rPr>
        <w:t>10% above class size/caseload, 15% maybe</w:t>
      </w:r>
    </w:p>
    <w:p w:rsidR="00D33DBF" w:rsidRDefault="00940DE1">
      <w:pPr>
        <w:spacing w:line="276" w:lineRule="auto"/>
        <w:ind w:left="1656"/>
        <w:rPr>
          <w:rFonts w:ascii="Bookman Old Style" w:eastAsia="Bookman Old Style" w:hAnsi="Bookman Old Style" w:cs="Bookman Old Style"/>
          <w:color w:val="0000FF"/>
          <w:sz w:val="16"/>
          <w:szCs w:val="16"/>
        </w:rPr>
      </w:pPr>
      <w:r>
        <w:rPr>
          <w:rFonts w:ascii="Bookman Old Style" w:eastAsia="Bookman Old Style" w:hAnsi="Bookman Old Style" w:cs="Bookman Old Style"/>
          <w:color w:val="0000FF"/>
          <w:sz w:val="16"/>
          <w:szCs w:val="16"/>
        </w:rPr>
        <w:t>48% of SDC within monitoring</w:t>
      </w:r>
    </w:p>
    <w:p w:rsidR="00D33DBF" w:rsidRDefault="00940DE1">
      <w:pPr>
        <w:spacing w:line="276" w:lineRule="auto"/>
        <w:ind w:left="1656"/>
        <w:rPr>
          <w:rFonts w:ascii="Bookman Old Style" w:eastAsia="Bookman Old Style" w:hAnsi="Bookman Old Style" w:cs="Bookman Old Style"/>
          <w:color w:val="0000FF"/>
          <w:sz w:val="16"/>
          <w:szCs w:val="16"/>
        </w:rPr>
      </w:pPr>
      <w:r>
        <w:rPr>
          <w:rFonts w:ascii="Bookman Old Style" w:eastAsia="Bookman Old Style" w:hAnsi="Bookman Old Style" w:cs="Bookman Old Style"/>
          <w:color w:val="0000FF"/>
          <w:sz w:val="16"/>
          <w:szCs w:val="16"/>
        </w:rPr>
        <w:t>18% - 40% of all teachers already over class size or caseload</w:t>
      </w:r>
    </w:p>
    <w:p w:rsidR="00D33DBF" w:rsidRDefault="00940DE1">
      <w:pPr>
        <w:spacing w:line="276" w:lineRule="auto"/>
        <w:ind w:left="1656"/>
        <w:rPr>
          <w:rFonts w:ascii="Bookman Old Style" w:eastAsia="Bookman Old Style" w:hAnsi="Bookman Old Style" w:cs="Bookman Old Style"/>
          <w:color w:val="0000FF"/>
          <w:sz w:val="16"/>
          <w:szCs w:val="16"/>
        </w:rPr>
      </w:pPr>
      <w:r>
        <w:rPr>
          <w:rFonts w:ascii="Bookman Old Style" w:eastAsia="Bookman Old Style" w:hAnsi="Bookman Old Style" w:cs="Bookman Old Style"/>
          <w:color w:val="0000FF"/>
          <w:sz w:val="16"/>
          <w:szCs w:val="16"/>
        </w:rPr>
        <w:t>Lots of confusion around blended caseloads - members need explanation</w:t>
      </w:r>
    </w:p>
    <w:p w:rsidR="00D33DBF" w:rsidRDefault="00940DE1">
      <w:pPr>
        <w:spacing w:line="276" w:lineRule="auto"/>
        <w:ind w:left="1656"/>
        <w:rPr>
          <w:rFonts w:ascii="Bookman Old Style" w:eastAsia="Bookman Old Style" w:hAnsi="Bookman Old Style" w:cs="Bookman Old Style"/>
          <w:color w:val="FF0000"/>
          <w:sz w:val="16"/>
          <w:szCs w:val="16"/>
        </w:rPr>
      </w:pPr>
      <w:r>
        <w:rPr>
          <w:rFonts w:ascii="Bookman Old Style" w:eastAsia="Bookman Old Style" w:hAnsi="Bookman Old Style" w:cs="Bookman Old Style"/>
          <w:color w:val="FF0000"/>
          <w:sz w:val="16"/>
          <w:szCs w:val="16"/>
        </w:rPr>
        <w:t>Over 50% of teachers cannot meet service minutes with contractual prep time.</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Contract Language Working Group:  </w:t>
      </w:r>
      <w:r>
        <w:rPr>
          <w:rFonts w:ascii="Bookman Old Style" w:eastAsia="Bookman Old Style" w:hAnsi="Bookman Old Style" w:cs="Bookman Old Style"/>
          <w:color w:val="0000FF"/>
          <w:sz w:val="16"/>
          <w:szCs w:val="16"/>
        </w:rPr>
        <w:t xml:space="preserve">Rebecca </w:t>
      </w:r>
      <w:proofErr w:type="spellStart"/>
      <w:r>
        <w:rPr>
          <w:rFonts w:ascii="Bookman Old Style" w:eastAsia="Bookman Old Style" w:hAnsi="Bookman Old Style" w:cs="Bookman Old Style"/>
          <w:color w:val="0000FF"/>
          <w:sz w:val="16"/>
          <w:szCs w:val="16"/>
        </w:rPr>
        <w:t>Fedorko</w:t>
      </w:r>
      <w:proofErr w:type="spellEnd"/>
      <w:r>
        <w:rPr>
          <w:rFonts w:ascii="Bookman Old Style" w:eastAsia="Bookman Old Style" w:hAnsi="Bookman Old Style" w:cs="Bookman Old Style"/>
          <w:color w:val="0000FF"/>
          <w:sz w:val="16"/>
          <w:szCs w:val="16"/>
        </w:rPr>
        <w:t xml:space="preserve">, Maya Tripp, </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Search </w:t>
      </w:r>
      <w:hyperlink r:id="rId10">
        <w:r>
          <w:rPr>
            <w:rFonts w:ascii="Bookman Old Style" w:eastAsia="Bookman Old Style" w:hAnsi="Bookman Old Style" w:cs="Bookman Old Style"/>
            <w:color w:val="1155CC"/>
            <w:sz w:val="16"/>
            <w:szCs w:val="16"/>
            <w:u w:val="single"/>
          </w:rPr>
          <w:t>this database</w:t>
        </w:r>
      </w:hyperlink>
      <w:r>
        <w:rPr>
          <w:rFonts w:ascii="Bookman Old Style" w:eastAsia="Bookman Old Style" w:hAnsi="Bookman Old Style" w:cs="Bookman Old Style"/>
          <w:sz w:val="16"/>
          <w:szCs w:val="16"/>
        </w:rPr>
        <w:t xml:space="preserve"> for language around:</w:t>
      </w:r>
    </w:p>
    <w:p w:rsidR="00D33DBF" w:rsidRDefault="00940DE1">
      <w:pPr>
        <w:numPr>
          <w:ilvl w:val="2"/>
          <w:numId w:val="1"/>
        </w:numPr>
        <w:spacing w:line="276" w:lineRule="auto"/>
        <w:ind w:left="2916"/>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u w:val="single"/>
        </w:rPr>
        <w:t>class size &amp; caseload size</w:t>
      </w:r>
    </w:p>
    <w:p w:rsidR="00D33DBF" w:rsidRDefault="00940DE1">
      <w:pPr>
        <w:numPr>
          <w:ilvl w:val="2"/>
          <w:numId w:val="1"/>
        </w:numPr>
        <w:spacing w:line="276" w:lineRule="auto"/>
        <w:ind w:left="29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Schedule analysis</w:t>
      </w:r>
    </w:p>
    <w:p w:rsidR="00D33DBF" w:rsidRDefault="00940DE1">
      <w:pPr>
        <w:numPr>
          <w:ilvl w:val="2"/>
          <w:numId w:val="1"/>
        </w:numPr>
        <w:spacing w:line="276" w:lineRule="auto"/>
        <w:ind w:left="29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Professional development</w:t>
      </w:r>
    </w:p>
    <w:p w:rsidR="00D33DBF" w:rsidRDefault="00940DE1">
      <w:pPr>
        <w:numPr>
          <w:ilvl w:val="2"/>
          <w:numId w:val="1"/>
        </w:numPr>
        <w:spacing w:line="276" w:lineRule="auto"/>
        <w:ind w:left="291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Sped Organizing Working Group: We have issues now, and bargaining is around the corner...</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What would it look like for </w:t>
      </w:r>
      <w:proofErr w:type="spellStart"/>
      <w:r>
        <w:rPr>
          <w:rFonts w:ascii="Bookman Old Style" w:eastAsia="Bookman Old Style" w:hAnsi="Bookman Old Style" w:cs="Bookman Old Style"/>
          <w:sz w:val="16"/>
          <w:szCs w:val="16"/>
        </w:rPr>
        <w:t>SpEd</w:t>
      </w:r>
      <w:proofErr w:type="spellEnd"/>
      <w:r>
        <w:rPr>
          <w:rFonts w:ascii="Bookman Old Style" w:eastAsia="Bookman Old Style" w:hAnsi="Bookman Old Style" w:cs="Bookman Old Style"/>
          <w:sz w:val="16"/>
          <w:szCs w:val="16"/>
        </w:rPr>
        <w:t xml:space="preserve"> teachers?</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Which rules would we work to?</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Class size / caseload reporting/monitoring</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September 21st Fall Conference 9:00 - 4:30</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Special Education panel</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Division Meetings on 4th Wednesday at Rosa Parks 4:00 - 6:00</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Meeting dates for Semester 2: </w:t>
      </w:r>
    </w:p>
    <w:p w:rsidR="00D33DBF" w:rsidRDefault="00940DE1">
      <w:pPr>
        <w:spacing w:line="276" w:lineRule="auto"/>
        <w:ind w:left="165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Propose to change to the first Monday in </w:t>
      </w:r>
      <w:r>
        <w:rPr>
          <w:rFonts w:ascii="Bookman Old Style" w:eastAsia="Bookman Old Style" w:hAnsi="Bookman Old Style" w:cs="Bookman Old Style"/>
          <w:sz w:val="16"/>
          <w:szCs w:val="16"/>
          <w:u w:val="single"/>
        </w:rPr>
        <w:t>January</w:t>
      </w:r>
      <w:r>
        <w:rPr>
          <w:rFonts w:ascii="Bookman Old Style" w:eastAsia="Bookman Old Style" w:hAnsi="Bookman Old Style" w:cs="Bookman Old Style"/>
          <w:sz w:val="16"/>
          <w:szCs w:val="16"/>
        </w:rPr>
        <w:t xml:space="preserve"> and </w:t>
      </w:r>
      <w:r>
        <w:rPr>
          <w:rFonts w:ascii="Bookman Old Style" w:eastAsia="Bookman Old Style" w:hAnsi="Bookman Old Style" w:cs="Bookman Old Style"/>
          <w:sz w:val="16"/>
          <w:szCs w:val="16"/>
          <w:u w:val="single"/>
        </w:rPr>
        <w:t>April</w:t>
      </w:r>
      <w:r>
        <w:rPr>
          <w:rFonts w:ascii="Bookman Old Style" w:eastAsia="Bookman Old Style" w:hAnsi="Bookman Old Style" w:cs="Bookman Old Style"/>
          <w:sz w:val="16"/>
          <w:szCs w:val="16"/>
        </w:rPr>
        <w:t xml:space="preserve"> to allow 72-hour rule for agenda items to Jean. This will be 2 of 3 meetings. </w:t>
      </w:r>
    </w:p>
    <w:p w:rsidR="00D33DBF" w:rsidRDefault="00940DE1">
      <w:pPr>
        <w:spacing w:line="276" w:lineRule="auto"/>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Sped Supervisor doing hiring if 30 days passes and Principal hasn’t scheduled Interviews.</w:t>
      </w:r>
    </w:p>
    <w:p w:rsidR="00D33DBF" w:rsidRDefault="00940DE1">
      <w:pPr>
        <w:spacing w:line="276" w:lineRule="auto"/>
        <w:ind w:left="1656"/>
        <w:rPr>
          <w:rFonts w:ascii="Bookman Old Style" w:eastAsia="Bookman Old Style" w:hAnsi="Bookman Old Style" w:cs="Bookman Old Style"/>
        </w:rPr>
      </w:pPr>
      <w:r>
        <w:rPr>
          <w:rFonts w:ascii="Bookman Old Style" w:eastAsia="Bookman Old Style" w:hAnsi="Bookman Old Style" w:cs="Bookman Old Style"/>
          <w:sz w:val="16"/>
          <w:szCs w:val="16"/>
        </w:rPr>
        <w:t>Add to UESF/HR Agenda/Division Mtg.</w:t>
      </w:r>
    </w:p>
    <w:p w:rsidR="00D33DBF" w:rsidRDefault="00940DE1">
      <w:pPr>
        <w:pStyle w:val="Title"/>
        <w:numPr>
          <w:ilvl w:val="0"/>
          <w:numId w:val="5"/>
        </w:numPr>
        <w:tabs>
          <w:tab w:val="center" w:pos="5580"/>
          <w:tab w:val="left" w:pos="7470"/>
        </w:tabs>
        <w:ind w:left="1170" w:hanging="270"/>
        <w:rPr>
          <w:rFonts w:ascii="Bookman Old Style" w:eastAsia="Bookman Old Style" w:hAnsi="Bookman Old Style" w:cs="Bookman Old Style"/>
          <w:b w:val="0"/>
          <w:i w:val="0"/>
        </w:rPr>
      </w:pPr>
      <w:r>
        <w:rPr>
          <w:rFonts w:ascii="Bookman Old Style" w:eastAsia="Bookman Old Style" w:hAnsi="Bookman Old Style" w:cs="Bookman Old Style"/>
          <w:b w:val="0"/>
          <w:i w:val="0"/>
        </w:rPr>
        <w:t>Elementary School Division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Darcie Chan Blackburn</w:t>
      </w:r>
    </w:p>
    <w:p w:rsidR="00D33DBF" w:rsidRDefault="00940DE1" w:rsidP="001F5D1D">
      <w:pPr>
        <w:tabs>
          <w:tab w:val="center" w:pos="5580"/>
          <w:tab w:val="left" w:pos="7470"/>
        </w:tabs>
        <w:spacing w:after="240"/>
        <w:ind w:left="117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 xml:space="preserve">Tuesday, September 10, 2019  </w:t>
      </w:r>
    </w:p>
    <w:p w:rsidR="00D33DBF" w:rsidRDefault="00940DE1" w:rsidP="001F5D1D">
      <w:pPr>
        <w:tabs>
          <w:tab w:val="center" w:pos="5580"/>
          <w:tab w:val="left" w:pos="7470"/>
        </w:tabs>
        <w:spacing w:after="240"/>
        <w:ind w:left="117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Elementary Committee meeting with LEAD (</w:t>
      </w:r>
      <w:r>
        <w:rPr>
          <w:rFonts w:ascii="Bookman Old Style" w:eastAsia="Bookman Old Style" w:hAnsi="Bookman Old Style" w:cs="Bookman Old Style"/>
          <w:sz w:val="16"/>
          <w:szCs w:val="16"/>
        </w:rPr>
        <w:t>Leadership, Equity, Achievement, Development)</w:t>
      </w:r>
      <w:r>
        <w:rPr>
          <w:rFonts w:ascii="Bookman Old Style" w:eastAsia="Bookman Old Style" w:hAnsi="Bookman Old Style" w:cs="Bookman Old Style"/>
          <w:b/>
          <w:sz w:val="16"/>
          <w:szCs w:val="16"/>
        </w:rPr>
        <w:t xml:space="preserve">  </w:t>
      </w:r>
    </w:p>
    <w:p w:rsidR="00D33DBF" w:rsidRDefault="00940DE1" w:rsidP="001F5D1D">
      <w:pPr>
        <w:tabs>
          <w:tab w:val="center" w:pos="5580"/>
          <w:tab w:val="left" w:pos="7470"/>
        </w:tabs>
        <w:spacing w:after="240"/>
        <w:ind w:left="117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UESF: </w:t>
      </w:r>
      <w:r>
        <w:rPr>
          <w:rFonts w:ascii="Bookman Old Style" w:eastAsia="Bookman Old Style" w:hAnsi="Bookman Old Style" w:cs="Bookman Old Style"/>
          <w:sz w:val="16"/>
          <w:szCs w:val="16"/>
        </w:rPr>
        <w:t>Darcie Chan Blackburn, Cathy Sullivan, Beatrice Montenegro</w:t>
      </w:r>
    </w:p>
    <w:p w:rsidR="00D33DBF" w:rsidRDefault="00940DE1" w:rsidP="001F5D1D">
      <w:pPr>
        <w:tabs>
          <w:tab w:val="center" w:pos="5580"/>
          <w:tab w:val="left" w:pos="7470"/>
        </w:tabs>
        <w:spacing w:after="240"/>
        <w:ind w:left="117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SFUSD: </w:t>
      </w:r>
      <w:proofErr w:type="spellStart"/>
      <w:r>
        <w:rPr>
          <w:rFonts w:ascii="Bookman Old Style" w:eastAsia="Bookman Old Style" w:hAnsi="Bookman Old Style" w:cs="Bookman Old Style"/>
          <w:sz w:val="16"/>
          <w:szCs w:val="16"/>
        </w:rPr>
        <w:t>E’leva</w:t>
      </w:r>
      <w:proofErr w:type="spellEnd"/>
      <w:r>
        <w:rPr>
          <w:rFonts w:ascii="Bookman Old Style" w:eastAsia="Bookman Old Style" w:hAnsi="Bookman Old Style" w:cs="Bookman Old Style"/>
          <w:sz w:val="16"/>
          <w:szCs w:val="16"/>
        </w:rPr>
        <w:t xml:space="preserve"> Hughes Gibson, </w:t>
      </w:r>
      <w:proofErr w:type="spellStart"/>
      <w:r>
        <w:rPr>
          <w:rFonts w:ascii="Bookman Old Style" w:eastAsia="Bookman Old Style" w:hAnsi="Bookman Old Style" w:cs="Bookman Old Style"/>
          <w:sz w:val="16"/>
          <w:szCs w:val="16"/>
        </w:rPr>
        <w:t>Okorie</w:t>
      </w:r>
      <w:proofErr w:type="spellEnd"/>
      <w:r>
        <w:rPr>
          <w:rFonts w:ascii="Bookman Old Style" w:eastAsia="Bookman Old Style" w:hAnsi="Bookman Old Style" w:cs="Bookman Old Style"/>
          <w:sz w:val="16"/>
          <w:szCs w:val="16"/>
        </w:rPr>
        <w:t xml:space="preserve"> Clark, David Wong, </w:t>
      </w:r>
      <w:proofErr w:type="spellStart"/>
      <w:r>
        <w:rPr>
          <w:rFonts w:ascii="Bookman Old Style" w:eastAsia="Bookman Old Style" w:hAnsi="Bookman Old Style" w:cs="Bookman Old Style"/>
          <w:sz w:val="16"/>
          <w:szCs w:val="16"/>
        </w:rPr>
        <w:t>Kee</w:t>
      </w:r>
      <w:proofErr w:type="spellEnd"/>
      <w:r>
        <w:rPr>
          <w:rFonts w:ascii="Bookman Old Style" w:eastAsia="Bookman Old Style" w:hAnsi="Bookman Old Style" w:cs="Bookman Old Style"/>
          <w:sz w:val="16"/>
          <w:szCs w:val="16"/>
        </w:rPr>
        <w:t xml:space="preserve"> Fricke-</w:t>
      </w:r>
      <w:proofErr w:type="spellStart"/>
      <w:r>
        <w:rPr>
          <w:rFonts w:ascii="Bookman Old Style" w:eastAsia="Bookman Old Style" w:hAnsi="Bookman Old Style" w:cs="Bookman Old Style"/>
          <w:sz w:val="16"/>
          <w:szCs w:val="16"/>
        </w:rPr>
        <w:t>Pothier</w:t>
      </w:r>
      <w:proofErr w:type="spellEnd"/>
      <w:r>
        <w:rPr>
          <w:rFonts w:ascii="Bookman Old Style" w:eastAsia="Bookman Old Style" w:hAnsi="Bookman Old Style" w:cs="Bookman Old Style"/>
          <w:sz w:val="16"/>
          <w:szCs w:val="16"/>
        </w:rPr>
        <w:t xml:space="preserve"> SPED rep.</w:t>
      </w:r>
    </w:p>
    <w:p w:rsidR="00D33DBF" w:rsidRDefault="00D33DBF" w:rsidP="001F5D1D">
      <w:pPr>
        <w:tabs>
          <w:tab w:val="center" w:pos="5580"/>
          <w:tab w:val="left" w:pos="7470"/>
        </w:tabs>
        <w:spacing w:after="240"/>
        <w:ind w:left="1170"/>
        <w:rPr>
          <w:rFonts w:ascii="Bookman Old Style" w:eastAsia="Bookman Old Style" w:hAnsi="Bookman Old Style" w:cs="Bookman Old Style"/>
          <w:sz w:val="16"/>
          <w:szCs w:val="16"/>
        </w:rPr>
      </w:pPr>
    </w:p>
    <w:p w:rsidR="00D33DBF" w:rsidRDefault="00940DE1" w:rsidP="001F5D1D">
      <w:pPr>
        <w:tabs>
          <w:tab w:val="center" w:pos="5580"/>
          <w:tab w:val="left" w:pos="7470"/>
        </w:tabs>
        <w:spacing w:after="240"/>
        <w:ind w:left="117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lastRenderedPageBreak/>
        <w:t xml:space="preserve">Agenda Items: Here are the items we discussed last year in September with the addition of a discussion about Summer School.  </w:t>
      </w:r>
    </w:p>
    <w:p w:rsidR="00D33DBF" w:rsidRDefault="00940DE1" w:rsidP="001F5D1D">
      <w:pPr>
        <w:tabs>
          <w:tab w:val="center" w:pos="5580"/>
          <w:tab w:val="left" w:pos="7470"/>
        </w:tabs>
        <w:ind w:left="341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1.</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 xml:space="preserve">Summer School Teaching Materials </w:t>
      </w:r>
    </w:p>
    <w:p w:rsidR="00D33DBF" w:rsidRDefault="00940DE1" w:rsidP="001F5D1D">
      <w:pPr>
        <w:tabs>
          <w:tab w:val="center" w:pos="5580"/>
          <w:tab w:val="left" w:pos="7470"/>
        </w:tabs>
        <w:ind w:left="341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2.</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 xml:space="preserve">Summer School Classrooms </w:t>
      </w:r>
    </w:p>
    <w:p w:rsidR="00D33DBF" w:rsidRDefault="00940DE1" w:rsidP="001F5D1D">
      <w:pPr>
        <w:tabs>
          <w:tab w:val="center" w:pos="5580"/>
          <w:tab w:val="left" w:pos="7470"/>
        </w:tabs>
        <w:ind w:left="341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3.</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 xml:space="preserve">Prop G Passports </w:t>
      </w:r>
    </w:p>
    <w:p w:rsidR="00D33DBF" w:rsidRDefault="00940DE1" w:rsidP="001F5D1D">
      <w:pPr>
        <w:tabs>
          <w:tab w:val="center" w:pos="5580"/>
          <w:tab w:val="left" w:pos="7470"/>
        </w:tabs>
        <w:ind w:left="341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4.</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 xml:space="preserve">Release days for F&amp;P </w:t>
      </w:r>
    </w:p>
    <w:p w:rsidR="00D33DBF" w:rsidRDefault="00940DE1" w:rsidP="001F5D1D">
      <w:pPr>
        <w:tabs>
          <w:tab w:val="center" w:pos="5580"/>
          <w:tab w:val="left" w:pos="7470"/>
        </w:tabs>
        <w:ind w:left="341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5.</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Buildings and Grounds:  Is Kevin Connelly still the main contact person?</w:t>
      </w:r>
    </w:p>
    <w:p w:rsidR="00D33DBF" w:rsidRDefault="00940DE1" w:rsidP="001F5D1D">
      <w:pPr>
        <w:tabs>
          <w:tab w:val="center" w:pos="5580"/>
          <w:tab w:val="left" w:pos="7470"/>
        </w:tabs>
        <w:ind w:left="341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6.</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Things for Administrators to put into place:</w:t>
      </w:r>
    </w:p>
    <w:p w:rsidR="00D33DBF" w:rsidRDefault="00940DE1" w:rsidP="001F5D1D">
      <w:pPr>
        <w:tabs>
          <w:tab w:val="center" w:pos="5580"/>
          <w:tab w:val="left" w:pos="7470"/>
        </w:tabs>
        <w:ind w:left="377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a.</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Faculty/Site Based Meeting Schedules – made with UBC and compliant to contract.</w:t>
      </w:r>
    </w:p>
    <w:p w:rsidR="00D33DBF" w:rsidRDefault="00940DE1" w:rsidP="001F5D1D">
      <w:pPr>
        <w:tabs>
          <w:tab w:val="center" w:pos="5580"/>
          <w:tab w:val="left" w:pos="7470"/>
        </w:tabs>
        <w:ind w:left="377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b.</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Comprehensive Safety and Disaster Plan- Please make sure administrators are communicating the Safety and Disaster plans and procedures to the members.</w:t>
      </w:r>
    </w:p>
    <w:p w:rsidR="00D33DBF" w:rsidRDefault="00940DE1" w:rsidP="001F5D1D">
      <w:pPr>
        <w:tabs>
          <w:tab w:val="center" w:pos="5580"/>
          <w:tab w:val="left" w:pos="7470"/>
        </w:tabs>
        <w:ind w:left="377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c.</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Behavior Teams- Who is on the team and what are the protocols?</w:t>
      </w:r>
    </w:p>
    <w:p w:rsidR="00D33DBF" w:rsidRDefault="00940DE1" w:rsidP="001F5D1D">
      <w:pPr>
        <w:tabs>
          <w:tab w:val="center" w:pos="5580"/>
          <w:tab w:val="left" w:pos="7470"/>
        </w:tabs>
        <w:spacing w:after="240"/>
        <w:ind w:left="377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d.</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Report Cards Rubric – Please have admin. Share the most current versions of the rubric with all teachers so they can refer to them while planning.</w:t>
      </w:r>
    </w:p>
    <w:p w:rsidR="00D33DBF" w:rsidRDefault="00940DE1" w:rsidP="001F5D1D">
      <w:pPr>
        <w:tabs>
          <w:tab w:val="center" w:pos="5580"/>
          <w:tab w:val="left" w:pos="7470"/>
        </w:tabs>
        <w:spacing w:after="240"/>
        <w:ind w:left="117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Next meeting Tuesday, October 9, 2019, 4:30 at 555 Franklin, 3</w:t>
      </w:r>
      <w:r>
        <w:rPr>
          <w:rFonts w:ascii="Bookman Old Style" w:eastAsia="Bookman Old Style" w:hAnsi="Bookman Old Style" w:cs="Bookman Old Style"/>
          <w:sz w:val="16"/>
          <w:szCs w:val="16"/>
          <w:vertAlign w:val="superscript"/>
        </w:rPr>
        <w:t>rd</w:t>
      </w:r>
      <w:r>
        <w:rPr>
          <w:rFonts w:ascii="Bookman Old Style" w:eastAsia="Bookman Old Style" w:hAnsi="Bookman Old Style" w:cs="Bookman Old Style"/>
          <w:sz w:val="16"/>
          <w:szCs w:val="16"/>
        </w:rPr>
        <w:t xml:space="preserve"> Floor Room 307 (the Sunshine Room)</w:t>
      </w:r>
    </w:p>
    <w:p w:rsidR="00D33DBF" w:rsidRDefault="00D33DBF" w:rsidP="001F5D1D">
      <w:pPr>
        <w:tabs>
          <w:tab w:val="center" w:pos="5580"/>
          <w:tab w:val="left" w:pos="7470"/>
        </w:tabs>
        <w:spacing w:after="240"/>
        <w:ind w:left="1170"/>
        <w:rPr>
          <w:rFonts w:ascii="Bookman Old Style" w:eastAsia="Bookman Old Style" w:hAnsi="Bookman Old Style" w:cs="Bookman Old Style"/>
          <w:sz w:val="16"/>
          <w:szCs w:val="16"/>
        </w:rPr>
      </w:pPr>
    </w:p>
    <w:tbl>
      <w:tblPr>
        <w:tblStyle w:val="a"/>
        <w:tblW w:w="11970" w:type="dxa"/>
        <w:tblBorders>
          <w:top w:val="nil"/>
          <w:left w:val="nil"/>
          <w:bottom w:val="nil"/>
          <w:right w:val="nil"/>
          <w:insideH w:val="nil"/>
          <w:insideV w:val="nil"/>
        </w:tblBorders>
        <w:tblLayout w:type="fixed"/>
        <w:tblLook w:val="0600" w:firstRow="0" w:lastRow="0" w:firstColumn="0" w:lastColumn="0" w:noHBand="1" w:noVBand="1"/>
      </w:tblPr>
      <w:tblGrid>
        <w:gridCol w:w="1170"/>
        <w:gridCol w:w="9630"/>
        <w:gridCol w:w="1170"/>
      </w:tblGrid>
      <w:tr w:rsidR="00D33DBF" w:rsidTr="001F5D1D">
        <w:trPr>
          <w:gridBefore w:val="1"/>
          <w:wBefore w:w="1170" w:type="dxa"/>
          <w:trHeight w:val="3420"/>
        </w:trPr>
        <w:tc>
          <w:tcPr>
            <w:tcW w:w="10800" w:type="dxa"/>
            <w:gridSpan w:val="2"/>
            <w:tcBorders>
              <w:top w:val="nil"/>
              <w:left w:val="nil"/>
              <w:bottom w:val="nil"/>
              <w:right w:val="nil"/>
            </w:tcBorders>
            <w:tcMar>
              <w:top w:w="100" w:type="dxa"/>
              <w:left w:w="100" w:type="dxa"/>
              <w:bottom w:w="100" w:type="dxa"/>
              <w:right w:w="100" w:type="dxa"/>
            </w:tcMar>
          </w:tcPr>
          <w:p w:rsidR="00D33DBF" w:rsidRDefault="00940DE1">
            <w:pPr>
              <w:tabs>
                <w:tab w:val="center" w:pos="5580"/>
                <w:tab w:val="left" w:pos="7470"/>
              </w:tabs>
              <w:spacing w:after="24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1. Summer School Teaching Materials – </w:t>
            </w:r>
            <w:r>
              <w:rPr>
                <w:rFonts w:ascii="Bookman Old Style" w:eastAsia="Bookman Old Style" w:hAnsi="Bookman Old Style" w:cs="Bookman Old Style"/>
                <w:sz w:val="16"/>
                <w:szCs w:val="16"/>
              </w:rPr>
              <w:t xml:space="preserve">I heard a number of teachers tell me that they had to share math and reading kits with other classrooms during the summer. Many didn’t even have enough basic materials like pencils or dry erase markers. How can we insure that this does not happen again next year?  I have been told by many SPED teachers that this occurs EVERY year for summer school.  </w:t>
            </w:r>
          </w:p>
          <w:p w:rsidR="00D33DBF" w:rsidRDefault="00940DE1">
            <w:pPr>
              <w:tabs>
                <w:tab w:val="center" w:pos="5580"/>
                <w:tab w:val="left" w:pos="7470"/>
              </w:tabs>
              <w:spacing w:after="2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David spoke with Cathy Sherman who spoke with Jenny Payne. They agreed that materials needed to be shared but received no complaints from sites. Because class size was low, teachers were able to share materials.</w:t>
            </w:r>
          </w:p>
          <w:p w:rsidR="00D33DBF" w:rsidRDefault="00940DE1">
            <w:pPr>
              <w:tabs>
                <w:tab w:val="center" w:pos="5580"/>
                <w:tab w:val="left" w:pos="7470"/>
              </w:tabs>
              <w:spacing w:after="2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Darcie pointed out the inappropriateness of expecting a SPED teacher to teach unit 3 before unit 1 because another teacher was using unit 1 and there was only one set to share with between 3 teachers.</w:t>
            </w:r>
          </w:p>
          <w:p w:rsidR="00D33DBF" w:rsidRDefault="00940DE1">
            <w:pPr>
              <w:tabs>
                <w:tab w:val="center" w:pos="5580"/>
                <w:tab w:val="left" w:pos="7470"/>
              </w:tabs>
              <w:spacing w:after="240"/>
              <w:rPr>
                <w:rFonts w:ascii="Bookman Old Style" w:eastAsia="Bookman Old Style" w:hAnsi="Bookman Old Style" w:cs="Bookman Old Style"/>
                <w:sz w:val="16"/>
                <w:szCs w:val="16"/>
                <w:highlight w:val="yellow"/>
              </w:rPr>
            </w:pPr>
            <w:r w:rsidRPr="001F5D1D">
              <w:rPr>
                <w:rFonts w:ascii="Bookman Old Style" w:eastAsia="Bookman Old Style" w:hAnsi="Bookman Old Style" w:cs="Bookman Old Style"/>
                <w:sz w:val="16"/>
                <w:szCs w:val="16"/>
              </w:rPr>
              <w:t>Darcie will address this again in the Spring as preparations are put in place for Summer School</w:t>
            </w:r>
            <w:r>
              <w:rPr>
                <w:rFonts w:ascii="Bookman Old Style" w:eastAsia="Bookman Old Style" w:hAnsi="Bookman Old Style" w:cs="Bookman Old Style"/>
                <w:sz w:val="16"/>
                <w:szCs w:val="16"/>
                <w:highlight w:val="yellow"/>
              </w:rPr>
              <w:t>.</w:t>
            </w:r>
          </w:p>
          <w:p w:rsidR="00D33DBF" w:rsidRDefault="00940DE1">
            <w:pPr>
              <w:tabs>
                <w:tab w:val="center" w:pos="5580"/>
                <w:tab w:val="left" w:pos="7470"/>
              </w:tabs>
              <w:spacing w:after="2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Would be helpful in the future to contact whoever is in charge of summer school so that Educators and UESF reps would know who to contact.</w:t>
            </w:r>
          </w:p>
        </w:tc>
      </w:tr>
      <w:tr w:rsidR="00D33DBF" w:rsidTr="001F5D1D">
        <w:trPr>
          <w:gridBefore w:val="1"/>
          <w:wBefore w:w="1170" w:type="dxa"/>
          <w:trHeight w:val="2100"/>
        </w:trPr>
        <w:tc>
          <w:tcPr>
            <w:tcW w:w="10800" w:type="dxa"/>
            <w:gridSpan w:val="2"/>
            <w:tcBorders>
              <w:top w:val="nil"/>
              <w:left w:val="nil"/>
              <w:bottom w:val="nil"/>
              <w:right w:val="nil"/>
            </w:tcBorders>
            <w:tcMar>
              <w:top w:w="100" w:type="dxa"/>
              <w:left w:w="100" w:type="dxa"/>
              <w:bottom w:w="100" w:type="dxa"/>
              <w:right w:w="100" w:type="dxa"/>
            </w:tcMar>
          </w:tcPr>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2. Summer School Classrooms – </w:t>
            </w:r>
            <w:r>
              <w:rPr>
                <w:rFonts w:ascii="Bookman Old Style" w:eastAsia="Bookman Old Style" w:hAnsi="Bookman Old Style" w:cs="Bookman Old Style"/>
                <w:sz w:val="16"/>
                <w:szCs w:val="16"/>
              </w:rPr>
              <w:t>I’ve heard about missing or broken items after summer school used a classroom.  What is the protocol for teachers to follow if they’ve had materials go missing or broken after summer school has used their room?</w:t>
            </w:r>
          </w:p>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If any teacher discovers broken or missing materials, she/he should report it to the site principal who will report this to ESY.  They should replenish with no questions.  Cathy Sherman heard about no issues from sites.</w:t>
            </w:r>
          </w:p>
          <w:p w:rsidR="00D33DBF" w:rsidRDefault="00D33DBF">
            <w:pPr>
              <w:tabs>
                <w:tab w:val="center" w:pos="5580"/>
                <w:tab w:val="left" w:pos="7470"/>
              </w:tabs>
              <w:spacing w:after="240"/>
              <w:rPr>
                <w:rFonts w:ascii="Bookman Old Style" w:eastAsia="Bookman Old Style" w:hAnsi="Bookman Old Style" w:cs="Bookman Old Style"/>
                <w:sz w:val="16"/>
                <w:szCs w:val="16"/>
              </w:rPr>
            </w:pPr>
          </w:p>
        </w:tc>
      </w:tr>
      <w:tr w:rsidR="00D33DBF" w:rsidTr="001F5D1D">
        <w:trPr>
          <w:gridBefore w:val="1"/>
          <w:wBefore w:w="1170" w:type="dxa"/>
          <w:trHeight w:val="4220"/>
        </w:trPr>
        <w:tc>
          <w:tcPr>
            <w:tcW w:w="10800" w:type="dxa"/>
            <w:gridSpan w:val="2"/>
            <w:tcBorders>
              <w:top w:val="nil"/>
              <w:left w:val="nil"/>
              <w:bottom w:val="nil"/>
              <w:right w:val="nil"/>
            </w:tcBorders>
            <w:tcMar>
              <w:top w:w="100" w:type="dxa"/>
              <w:left w:w="100" w:type="dxa"/>
              <w:bottom w:w="100" w:type="dxa"/>
              <w:right w:w="100" w:type="dxa"/>
            </w:tcMar>
          </w:tcPr>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lastRenderedPageBreak/>
              <w:t>3.Prop G Passports</w:t>
            </w:r>
            <w:r>
              <w:rPr>
                <w:rFonts w:ascii="Bookman Old Style" w:eastAsia="Bookman Old Style" w:hAnsi="Bookman Old Style" w:cs="Bookman Old Style"/>
                <w:sz w:val="16"/>
                <w:szCs w:val="16"/>
              </w:rPr>
              <w:t xml:space="preserve"> – What are we calling the Prop G PD hours nowadays?  Where can members receive a digital copy of the form?</w:t>
            </w:r>
          </w:p>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Beatrice heard about principals denying teachers the right to choose their PD for the 18 hours.  David feels that the decision should be collaborative with the site deciding on some of the hours and allowing some personal choice for some of the hours for the individual.</w:t>
            </w:r>
          </w:p>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Form now requires administrator sign off.</w:t>
            </w:r>
          </w:p>
          <w:p w:rsidR="00D33DBF" w:rsidRPr="001F5D1D" w:rsidRDefault="00940DE1">
            <w:pPr>
              <w:tabs>
                <w:tab w:val="center" w:pos="5580"/>
                <w:tab w:val="left" w:pos="7470"/>
              </w:tabs>
              <w:spacing w:after="240"/>
              <w:ind w:left="540"/>
              <w:rPr>
                <w:rFonts w:ascii="Bookman Old Style" w:eastAsia="Bookman Old Style" w:hAnsi="Bookman Old Style" w:cs="Bookman Old Style"/>
                <w:sz w:val="16"/>
                <w:szCs w:val="16"/>
              </w:rPr>
            </w:pPr>
            <w:r w:rsidRPr="001F5D1D">
              <w:rPr>
                <w:rFonts w:ascii="Bookman Old Style" w:eastAsia="Bookman Old Style" w:hAnsi="Bookman Old Style" w:cs="Bookman Old Style"/>
                <w:sz w:val="16"/>
                <w:szCs w:val="16"/>
              </w:rPr>
              <w:t>LEAD will have a conversation with Nora Houseman so she can send an email out to establish some guidelines.</w:t>
            </w:r>
          </w:p>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David emailed the link for Prop G.  He found it on OASIS and admitted that it was difficult to find things on the District website. Nora Houseman in charge of Prop G.  18 PD Hours Here’s the link:</w:t>
            </w:r>
          </w:p>
          <w:p w:rsidR="00D33DBF" w:rsidRDefault="00940DE1">
            <w:pPr>
              <w:shd w:val="clear" w:color="auto" w:fill="FFFFFF"/>
              <w:tabs>
                <w:tab w:val="center" w:pos="5580"/>
                <w:tab w:val="left" w:pos="7470"/>
              </w:tabs>
              <w:ind w:left="54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Prop G Info</w:t>
            </w:r>
          </w:p>
          <w:p w:rsidR="00D33DBF" w:rsidRDefault="00980EBB">
            <w:pPr>
              <w:shd w:val="clear" w:color="auto" w:fill="FFFFFF"/>
              <w:tabs>
                <w:tab w:val="center" w:pos="5580"/>
                <w:tab w:val="left" w:pos="7470"/>
              </w:tabs>
              <w:ind w:left="540"/>
              <w:rPr>
                <w:rFonts w:ascii="Bookman Old Style" w:eastAsia="Bookman Old Style" w:hAnsi="Bookman Old Style" w:cs="Bookman Old Style"/>
                <w:color w:val="1155CC"/>
                <w:sz w:val="16"/>
                <w:szCs w:val="16"/>
                <w:u w:val="single"/>
              </w:rPr>
            </w:pPr>
            <w:hyperlink r:id="rId11">
              <w:r w:rsidR="00940DE1">
                <w:rPr>
                  <w:rFonts w:ascii="Bookman Old Style" w:eastAsia="Bookman Old Style" w:hAnsi="Bookman Old Style" w:cs="Bookman Old Style"/>
                  <w:color w:val="1155CC"/>
                  <w:sz w:val="16"/>
                  <w:szCs w:val="16"/>
                  <w:u w:val="single"/>
                </w:rPr>
                <w:t>https://district.</w:t>
              </w:r>
            </w:hyperlink>
            <w:hyperlink r:id="rId12">
              <w:r w:rsidR="00940DE1">
                <w:rPr>
                  <w:rFonts w:ascii="Bookman Old Style" w:eastAsia="Bookman Old Style" w:hAnsi="Bookman Old Style" w:cs="Bookman Old Style"/>
                  <w:b/>
                  <w:color w:val="1155CC"/>
                  <w:sz w:val="16"/>
                  <w:szCs w:val="16"/>
                  <w:u w:val="single"/>
                </w:rPr>
                <w:t>sfusd.edu</w:t>
              </w:r>
            </w:hyperlink>
            <w:hyperlink r:id="rId13">
              <w:r w:rsidR="00940DE1">
                <w:rPr>
                  <w:rFonts w:ascii="Bookman Old Style" w:eastAsia="Bookman Old Style" w:hAnsi="Bookman Old Style" w:cs="Bookman Old Style"/>
                  <w:color w:val="1155CC"/>
                  <w:sz w:val="16"/>
                  <w:szCs w:val="16"/>
                  <w:u w:val="single"/>
                </w:rPr>
                <w:t>/oasis/Lists/All%20Current%20Items/DispForm.aspx?ID=1945&amp;Source=https%3A%2F%2Fdistrict%2Esfusd%2Eedu%2Foasis%2FLists%2FAll%2520Current%2520Items%2FMy%2520OASIS%2520Contributions%2Easpx</w:t>
              </w:r>
            </w:hyperlink>
          </w:p>
          <w:p w:rsidR="00D33DBF" w:rsidRDefault="00940DE1">
            <w:pPr>
              <w:shd w:val="clear" w:color="auto" w:fill="FFFFFF"/>
              <w:tabs>
                <w:tab w:val="center" w:pos="5580"/>
                <w:tab w:val="left" w:pos="7470"/>
              </w:tabs>
              <w:ind w:left="5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D33DBF" w:rsidTr="001F5D1D">
        <w:trPr>
          <w:gridAfter w:val="1"/>
          <w:wAfter w:w="1170" w:type="dxa"/>
          <w:trHeight w:val="8600"/>
        </w:trPr>
        <w:tc>
          <w:tcPr>
            <w:tcW w:w="10800" w:type="dxa"/>
            <w:gridSpan w:val="2"/>
            <w:tcBorders>
              <w:top w:val="nil"/>
              <w:left w:val="nil"/>
              <w:bottom w:val="nil"/>
              <w:right w:val="nil"/>
            </w:tcBorders>
            <w:tcMar>
              <w:top w:w="100" w:type="dxa"/>
              <w:left w:w="100" w:type="dxa"/>
              <w:bottom w:w="100" w:type="dxa"/>
              <w:right w:w="100" w:type="dxa"/>
            </w:tcMar>
          </w:tcPr>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4.Release days for F&amp;P – </w:t>
            </w:r>
            <w:r>
              <w:rPr>
                <w:rFonts w:ascii="Bookman Old Style" w:eastAsia="Bookman Old Style" w:hAnsi="Bookman Old Style" w:cs="Bookman Old Style"/>
                <w:sz w:val="16"/>
                <w:szCs w:val="16"/>
              </w:rPr>
              <w:t>What is the schedule for these release days so we can start planning for them by grade level?</w:t>
            </w:r>
          </w:p>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David Wong emailed the following information about F&amp;P administration.  </w:t>
            </w:r>
          </w:p>
          <w:p w:rsidR="00D33DBF" w:rsidRPr="001F5D1D" w:rsidRDefault="00940DE1">
            <w:pPr>
              <w:tabs>
                <w:tab w:val="center" w:pos="5580"/>
                <w:tab w:val="left" w:pos="7470"/>
              </w:tabs>
              <w:spacing w:after="240"/>
              <w:ind w:left="540"/>
              <w:rPr>
                <w:rFonts w:ascii="Bookman Old Style" w:eastAsia="Bookman Old Style" w:hAnsi="Bookman Old Style" w:cs="Bookman Old Style"/>
                <w:sz w:val="16"/>
                <w:szCs w:val="16"/>
              </w:rPr>
            </w:pPr>
            <w:r w:rsidRPr="001F5D1D">
              <w:rPr>
                <w:rFonts w:ascii="Bookman Old Style" w:eastAsia="Bookman Old Style" w:hAnsi="Bookman Old Style" w:cs="Bookman Old Style"/>
                <w:sz w:val="16"/>
                <w:szCs w:val="16"/>
              </w:rPr>
              <w:t xml:space="preserve">Darcie discussed problems with accessing inaccurate data in Illuminate and we decided to have Michelle </w:t>
            </w:r>
            <w:proofErr w:type="spellStart"/>
            <w:r w:rsidRPr="001F5D1D">
              <w:rPr>
                <w:rFonts w:ascii="Bookman Old Style" w:eastAsia="Bookman Old Style" w:hAnsi="Bookman Old Style" w:cs="Bookman Old Style"/>
                <w:sz w:val="16"/>
                <w:szCs w:val="16"/>
              </w:rPr>
              <w:t>Maghes</w:t>
            </w:r>
            <w:proofErr w:type="spellEnd"/>
            <w:r w:rsidRPr="001F5D1D">
              <w:rPr>
                <w:rFonts w:ascii="Bookman Old Style" w:eastAsia="Bookman Old Style" w:hAnsi="Bookman Old Style" w:cs="Bookman Old Style"/>
                <w:sz w:val="16"/>
                <w:szCs w:val="16"/>
              </w:rPr>
              <w:t xml:space="preserve"> present for questions at the October meeting.</w:t>
            </w:r>
          </w:p>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sidRPr="001F5D1D">
              <w:rPr>
                <w:rFonts w:ascii="Bookman Old Style" w:eastAsia="Bookman Old Style" w:hAnsi="Bookman Old Style" w:cs="Bookman Old Style"/>
                <w:sz w:val="16"/>
                <w:szCs w:val="16"/>
              </w:rPr>
              <w:t xml:space="preserve">We also need to talk with Michelle </w:t>
            </w:r>
            <w:proofErr w:type="spellStart"/>
            <w:r w:rsidRPr="001F5D1D">
              <w:rPr>
                <w:rFonts w:ascii="Bookman Old Style" w:eastAsia="Bookman Old Style" w:hAnsi="Bookman Old Style" w:cs="Bookman Old Style"/>
                <w:sz w:val="16"/>
                <w:szCs w:val="16"/>
              </w:rPr>
              <w:t>Maghes</w:t>
            </w:r>
            <w:proofErr w:type="spellEnd"/>
            <w:r w:rsidRPr="001F5D1D">
              <w:rPr>
                <w:rFonts w:ascii="Bookman Old Style" w:eastAsia="Bookman Old Style" w:hAnsi="Bookman Old Style" w:cs="Bookman Old Style"/>
                <w:sz w:val="16"/>
                <w:szCs w:val="16"/>
              </w:rPr>
              <w:t xml:space="preserve"> about the scheduling of the release days next year.</w:t>
            </w:r>
            <w:r>
              <w:rPr>
                <w:rFonts w:ascii="Bookman Old Style" w:eastAsia="Bookman Old Style" w:hAnsi="Bookman Old Style" w:cs="Bookman Old Style"/>
                <w:sz w:val="16"/>
                <w:szCs w:val="16"/>
              </w:rPr>
              <w:t xml:space="preserve">  We had this discussion last year but she said it was too late for changing this year’s dates.  We had suggested that 2</w:t>
            </w:r>
            <w:r>
              <w:rPr>
                <w:rFonts w:ascii="Bookman Old Style" w:eastAsia="Bookman Old Style" w:hAnsi="Bookman Old Style" w:cs="Bookman Old Style"/>
                <w:sz w:val="16"/>
                <w:szCs w:val="16"/>
                <w:vertAlign w:val="superscript"/>
              </w:rPr>
              <w:t>nd</w:t>
            </w:r>
            <w:r>
              <w:rPr>
                <w:rFonts w:ascii="Bookman Old Style" w:eastAsia="Bookman Old Style" w:hAnsi="Bookman Old Style" w:cs="Bookman Old Style"/>
                <w:sz w:val="16"/>
                <w:szCs w:val="16"/>
              </w:rPr>
              <w:t xml:space="preserve"> grade have their release days first since Kinder teachers are still establishing first-time classroom routines during the month of September.  IF kinder must have it first due to assessing with KRI, then they should have a 2</w:t>
            </w:r>
            <w:r>
              <w:rPr>
                <w:rFonts w:ascii="Bookman Old Style" w:eastAsia="Bookman Old Style" w:hAnsi="Bookman Old Style" w:cs="Bookman Old Style"/>
                <w:sz w:val="16"/>
                <w:szCs w:val="16"/>
                <w:vertAlign w:val="superscript"/>
              </w:rPr>
              <w:t>nd</w:t>
            </w:r>
            <w:r>
              <w:rPr>
                <w:rFonts w:ascii="Bookman Old Style" w:eastAsia="Bookman Old Style" w:hAnsi="Bookman Old Style" w:cs="Bookman Old Style"/>
                <w:sz w:val="16"/>
                <w:szCs w:val="16"/>
              </w:rPr>
              <w:t xml:space="preserve"> release day to do F&amp;P foundational assessments later closer to the report card period.</w:t>
            </w:r>
          </w:p>
          <w:p w:rsidR="00D33DBF" w:rsidRDefault="00940DE1">
            <w:pPr>
              <w:shd w:val="clear" w:color="auto" w:fill="FFFFFF"/>
              <w:tabs>
                <w:tab w:val="center" w:pos="5580"/>
                <w:tab w:val="left" w:pos="7470"/>
              </w:tabs>
              <w:ind w:left="540"/>
              <w:rPr>
                <w:rFonts w:ascii="Bookman Old Style" w:eastAsia="Bookman Old Style" w:hAnsi="Bookman Old Style" w:cs="Bookman Old Style"/>
                <w:b/>
                <w:sz w:val="16"/>
                <w:szCs w:val="16"/>
                <w:highlight w:val="green"/>
              </w:rPr>
            </w:pPr>
            <w:r>
              <w:rPr>
                <w:rFonts w:ascii="Bookman Old Style" w:eastAsia="Bookman Old Style" w:hAnsi="Bookman Old Style" w:cs="Bookman Old Style"/>
                <w:b/>
                <w:sz w:val="16"/>
                <w:szCs w:val="16"/>
              </w:rPr>
              <w:t>IM</w:t>
            </w:r>
            <w:hyperlink r:id="rId14">
              <w:r>
                <w:rPr>
                  <w:rFonts w:ascii="Bookman Old Style" w:eastAsia="Bookman Old Style" w:hAnsi="Bookman Old Style" w:cs="Bookman Old Style"/>
                  <w:sz w:val="16"/>
                  <w:szCs w:val="16"/>
                  <w:u w:val="single"/>
                </w:rPr>
                <w:t>PORTANT INFORMATION REGARDING F&amp;P ADMINISTRATION 2019-20</w:t>
              </w:r>
            </w:hyperlink>
            <w:r>
              <w:rPr>
                <w:rFonts w:ascii="Bookman Old Style" w:eastAsia="Bookman Old Style" w:hAnsi="Bookman Old Style" w:cs="Bookman Old Style"/>
                <w:b/>
                <w:sz w:val="16"/>
                <w:szCs w:val="16"/>
                <w:highlight w:val="green"/>
              </w:rPr>
              <w:t xml:space="preserve"> </w:t>
            </w:r>
          </w:p>
          <w:p w:rsidR="00D33DBF" w:rsidRDefault="00940DE1">
            <w:pPr>
              <w:tabs>
                <w:tab w:val="center" w:pos="5580"/>
                <w:tab w:val="left" w:pos="747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D33DBF" w:rsidRDefault="00940DE1">
            <w:pPr>
              <w:tabs>
                <w:tab w:val="center" w:pos="5580"/>
                <w:tab w:val="left" w:pos="7470"/>
              </w:tabs>
              <w:ind w:left="900"/>
              <w:rPr>
                <w:rFonts w:ascii="Bookman Old Style" w:eastAsia="Bookman Old Style" w:hAnsi="Bookman Old Style" w:cs="Bookman Old Style"/>
                <w:sz w:val="16"/>
                <w:szCs w:val="16"/>
              </w:rPr>
            </w:pPr>
            <w:proofErr w:type="gramStart"/>
            <w:r>
              <w:rPr>
                <w:sz w:val="16"/>
                <w:szCs w:val="16"/>
              </w:rPr>
              <w:t>·</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From</w:t>
            </w:r>
            <w:proofErr w:type="gramEnd"/>
            <w:r>
              <w:rPr>
                <w:rFonts w:ascii="Bookman Old Style" w:eastAsia="Bookman Old Style" w:hAnsi="Bookman Old Style" w:cs="Bookman Old Style"/>
                <w:sz w:val="16"/>
                <w:szCs w:val="16"/>
              </w:rPr>
              <w:t xml:space="preserve"> Michelle </w:t>
            </w:r>
            <w:proofErr w:type="spellStart"/>
            <w:r>
              <w:rPr>
                <w:rFonts w:ascii="Bookman Old Style" w:eastAsia="Bookman Old Style" w:hAnsi="Bookman Old Style" w:cs="Bookman Old Style"/>
                <w:sz w:val="16"/>
                <w:szCs w:val="16"/>
              </w:rPr>
              <w:t>Maghes</w:t>
            </w:r>
            <w:proofErr w:type="spellEnd"/>
            <w:r>
              <w:rPr>
                <w:rFonts w:ascii="Bookman Old Style" w:eastAsia="Bookman Old Style" w:hAnsi="Bookman Old Style" w:cs="Bookman Old Style"/>
                <w:sz w:val="16"/>
                <w:szCs w:val="16"/>
              </w:rPr>
              <w:t>, Achievement Assessments Office</w:t>
            </w:r>
          </w:p>
          <w:p w:rsidR="00D33DBF" w:rsidRDefault="00940DE1">
            <w:pPr>
              <w:tabs>
                <w:tab w:val="center" w:pos="5580"/>
                <w:tab w:val="left" w:pos="7470"/>
              </w:tabs>
              <w:ind w:left="900"/>
              <w:rPr>
                <w:rFonts w:ascii="Bookman Old Style" w:eastAsia="Bookman Old Style" w:hAnsi="Bookman Old Style" w:cs="Bookman Old Style"/>
                <w:sz w:val="16"/>
                <w:szCs w:val="16"/>
              </w:rPr>
            </w:pPr>
            <w:proofErr w:type="gramStart"/>
            <w:r>
              <w:rPr>
                <w:sz w:val="16"/>
                <w:szCs w:val="16"/>
              </w:rPr>
              <w:t>·</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Staff</w:t>
            </w:r>
            <w:proofErr w:type="gramEnd"/>
            <w:r>
              <w:rPr>
                <w:rFonts w:ascii="Bookman Old Style" w:eastAsia="Bookman Old Style" w:hAnsi="Bookman Old Style" w:cs="Bookman Old Style"/>
                <w:sz w:val="16"/>
                <w:szCs w:val="16"/>
              </w:rPr>
              <w:t xml:space="preserve"> TO DO for ES and K8</w:t>
            </w:r>
          </w:p>
          <w:p w:rsidR="00D33DBF" w:rsidRDefault="00940DE1">
            <w:pPr>
              <w:tabs>
                <w:tab w:val="center" w:pos="5580"/>
                <w:tab w:val="left" w:pos="747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D33DBF" w:rsidRDefault="00940DE1">
            <w:pPr>
              <w:shd w:val="clear" w:color="auto" w:fill="FFFFFF"/>
              <w:tabs>
                <w:tab w:val="center" w:pos="5580"/>
                <w:tab w:val="left" w:pos="7470"/>
              </w:tabs>
              <w:ind w:left="90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Fountas &amp; Pinnell Cycle 1 preparation has begun. See below for more information.</w:t>
            </w:r>
          </w:p>
          <w:p w:rsidR="00D33DBF" w:rsidRDefault="00940DE1">
            <w:pPr>
              <w:shd w:val="clear" w:color="auto" w:fill="FFFFFF"/>
              <w:tabs>
                <w:tab w:val="center" w:pos="5580"/>
                <w:tab w:val="left" w:pos="7470"/>
              </w:tabs>
              <w:ind w:left="90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Cycle 1 Kindergarten </w:t>
            </w:r>
            <w:r>
              <w:rPr>
                <w:rFonts w:ascii="Bookman Old Style" w:eastAsia="Bookman Old Style" w:hAnsi="Bookman Old Style" w:cs="Bookman Old Style"/>
                <w:sz w:val="16"/>
                <w:szCs w:val="16"/>
              </w:rPr>
              <w:t>Sept 3 - Sept 23 * (1 sub day / teacher)</w:t>
            </w:r>
          </w:p>
          <w:p w:rsidR="00D33DBF" w:rsidRDefault="00940DE1">
            <w:pPr>
              <w:shd w:val="clear" w:color="auto" w:fill="FFFFFF"/>
              <w:tabs>
                <w:tab w:val="center" w:pos="5580"/>
                <w:tab w:val="left" w:pos="7470"/>
              </w:tabs>
              <w:ind w:left="90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Cycle 1 Grades 1 </w:t>
            </w:r>
            <w:r>
              <w:rPr>
                <w:rFonts w:ascii="Bookman Old Style" w:eastAsia="Bookman Old Style" w:hAnsi="Bookman Old Style" w:cs="Bookman Old Style"/>
                <w:sz w:val="16"/>
                <w:szCs w:val="16"/>
              </w:rPr>
              <w:t>Sept 24 - Oct 15 (2 sub days / teacher)</w:t>
            </w:r>
          </w:p>
          <w:p w:rsidR="00D33DBF" w:rsidRDefault="00940DE1">
            <w:pPr>
              <w:shd w:val="clear" w:color="auto" w:fill="FFFFFF"/>
              <w:tabs>
                <w:tab w:val="center" w:pos="5580"/>
                <w:tab w:val="left" w:pos="7470"/>
              </w:tabs>
              <w:ind w:left="900"/>
              <w:rPr>
                <w:rFonts w:ascii="Bookman Old Style" w:eastAsia="Bookman Old Style" w:hAnsi="Bookman Old Style" w:cs="Bookman Old Style"/>
                <w:sz w:val="16"/>
                <w:szCs w:val="16"/>
              </w:rPr>
            </w:pPr>
            <w:r>
              <w:rPr>
                <w:rFonts w:ascii="Bookman Old Style" w:eastAsia="Bookman Old Style" w:hAnsi="Bookman Old Style" w:cs="Bookman Old Style"/>
                <w:b/>
                <w:sz w:val="16"/>
                <w:szCs w:val="16"/>
              </w:rPr>
              <w:t xml:space="preserve">Cycle 1 Grade 2 </w:t>
            </w:r>
            <w:r>
              <w:rPr>
                <w:rFonts w:ascii="Bookman Old Style" w:eastAsia="Bookman Old Style" w:hAnsi="Bookman Old Style" w:cs="Bookman Old Style"/>
                <w:sz w:val="16"/>
                <w:szCs w:val="16"/>
              </w:rPr>
              <w:t>Oct 16 - Nov 5 (2 sub days / teacher)</w:t>
            </w:r>
          </w:p>
          <w:p w:rsidR="00D33DBF" w:rsidRDefault="00940DE1">
            <w:pPr>
              <w:shd w:val="clear" w:color="auto" w:fill="FFFFFF"/>
              <w:tabs>
                <w:tab w:val="center" w:pos="5580"/>
                <w:tab w:val="left" w:pos="7470"/>
              </w:tabs>
              <w:ind w:left="90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Grade K teachers administer Kindergarten Readiness Inventory</w:t>
            </w:r>
          </w:p>
          <w:p w:rsidR="00D33DBF" w:rsidRDefault="00940DE1">
            <w:pPr>
              <w:tabs>
                <w:tab w:val="center" w:pos="5580"/>
                <w:tab w:val="left" w:pos="747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D33DBF" w:rsidRDefault="00940DE1">
            <w:pPr>
              <w:shd w:val="clear" w:color="auto" w:fill="FFFFFF"/>
              <w:tabs>
                <w:tab w:val="center" w:pos="5580"/>
                <w:tab w:val="left" w:pos="7470"/>
              </w:tabs>
              <w:ind w:left="900"/>
              <w:rPr>
                <w:rFonts w:ascii="Bookman Old Style" w:eastAsia="Bookman Old Style" w:hAnsi="Bookman Old Style" w:cs="Bookman Old Style"/>
                <w:b/>
                <w:sz w:val="16"/>
                <w:szCs w:val="16"/>
              </w:rPr>
            </w:pPr>
            <w:r>
              <w:rPr>
                <w:rFonts w:ascii="Bookman Old Style" w:eastAsia="Bookman Old Style" w:hAnsi="Bookman Old Style" w:cs="Bookman Old Style"/>
                <w:sz w:val="16"/>
                <w:szCs w:val="16"/>
              </w:rPr>
              <w:t xml:space="preserve"> </w:t>
            </w:r>
            <w:r>
              <w:rPr>
                <w:rFonts w:ascii="Bookman Old Style" w:eastAsia="Bookman Old Style" w:hAnsi="Bookman Old Style" w:cs="Bookman Old Style"/>
                <w:b/>
                <w:sz w:val="16"/>
                <w:szCs w:val="16"/>
              </w:rPr>
              <w:t>Documents for Administrators/Test Coordinators</w:t>
            </w:r>
          </w:p>
          <w:p w:rsidR="00D33DBF" w:rsidRDefault="00940DE1">
            <w:pPr>
              <w:tabs>
                <w:tab w:val="center" w:pos="5580"/>
                <w:tab w:val="left" w:pos="7470"/>
              </w:tabs>
              <w:spacing w:before="240"/>
              <w:ind w:left="900"/>
              <w:rPr>
                <w:rFonts w:ascii="Bookman Old Style" w:eastAsia="Bookman Old Style" w:hAnsi="Bookman Old Style" w:cs="Bookman Old Style"/>
                <w:color w:val="1155CC"/>
                <w:sz w:val="16"/>
                <w:szCs w:val="16"/>
                <w:u w:val="single"/>
              </w:rPr>
            </w:pPr>
            <w:r>
              <w:rPr>
                <w:sz w:val="16"/>
                <w:szCs w:val="16"/>
              </w:rPr>
              <w:t>·</w:t>
            </w:r>
            <w:r>
              <w:rPr>
                <w:rFonts w:ascii="Times New Roman" w:eastAsia="Times New Roman" w:hAnsi="Times New Roman" w:cs="Times New Roman"/>
                <w:sz w:val="16"/>
                <w:szCs w:val="16"/>
              </w:rPr>
              <w:t xml:space="preserve"> </w:t>
            </w:r>
            <w:hyperlink r:id="rId15">
              <w:r>
                <w:rPr>
                  <w:rFonts w:ascii="Times New Roman" w:eastAsia="Times New Roman" w:hAnsi="Times New Roman" w:cs="Times New Roman"/>
                  <w:sz w:val="16"/>
                  <w:szCs w:val="16"/>
                </w:rPr>
                <w:t xml:space="preserve"> </w:t>
              </w:r>
            </w:hyperlink>
            <w:hyperlink r:id="rId16">
              <w:r>
                <w:rPr>
                  <w:rFonts w:ascii="Bookman Old Style" w:eastAsia="Bookman Old Style" w:hAnsi="Bookman Old Style" w:cs="Bookman Old Style"/>
                  <w:color w:val="1155CC"/>
                  <w:sz w:val="16"/>
                  <w:szCs w:val="16"/>
                  <w:u w:val="single"/>
                </w:rPr>
                <w:t>F&amp;P Timeline</w:t>
              </w:r>
            </w:hyperlink>
          </w:p>
          <w:p w:rsidR="00D33DBF" w:rsidRDefault="00940DE1">
            <w:pPr>
              <w:tabs>
                <w:tab w:val="center" w:pos="5580"/>
                <w:tab w:val="left" w:pos="7470"/>
              </w:tabs>
              <w:ind w:left="900"/>
              <w:rPr>
                <w:rFonts w:ascii="Bookman Old Style" w:eastAsia="Bookman Old Style" w:hAnsi="Bookman Old Style" w:cs="Bookman Old Style"/>
                <w:color w:val="1155CC"/>
                <w:sz w:val="16"/>
                <w:szCs w:val="16"/>
                <w:u w:val="single"/>
              </w:rPr>
            </w:pPr>
            <w:r>
              <w:rPr>
                <w:sz w:val="16"/>
                <w:szCs w:val="16"/>
              </w:rPr>
              <w:t>·</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F&amp;P Administration Sub Request Form –</w:t>
            </w:r>
            <w:hyperlink r:id="rId17">
              <w:r>
                <w:rPr>
                  <w:rFonts w:ascii="Bookman Old Style" w:eastAsia="Bookman Old Style" w:hAnsi="Bookman Old Style" w:cs="Bookman Old Style"/>
                  <w:sz w:val="16"/>
                  <w:szCs w:val="16"/>
                </w:rPr>
                <w:t xml:space="preserve"> </w:t>
              </w:r>
            </w:hyperlink>
            <w:hyperlink r:id="rId18">
              <w:r>
                <w:rPr>
                  <w:rFonts w:ascii="Bookman Old Style" w:eastAsia="Bookman Old Style" w:hAnsi="Bookman Old Style" w:cs="Bookman Old Style"/>
                  <w:color w:val="1155CC"/>
                  <w:sz w:val="16"/>
                  <w:szCs w:val="16"/>
                  <w:u w:val="single"/>
                </w:rPr>
                <w:t>Grade 1</w:t>
              </w:r>
            </w:hyperlink>
            <w:r>
              <w:rPr>
                <w:rFonts w:ascii="Bookman Old Style" w:eastAsia="Bookman Old Style" w:hAnsi="Bookman Old Style" w:cs="Bookman Old Style"/>
                <w:sz w:val="16"/>
                <w:szCs w:val="16"/>
              </w:rPr>
              <w:t xml:space="preserve"> &amp;</w:t>
            </w:r>
            <w:hyperlink r:id="rId19">
              <w:r>
                <w:rPr>
                  <w:rFonts w:ascii="Bookman Old Style" w:eastAsia="Bookman Old Style" w:hAnsi="Bookman Old Style" w:cs="Bookman Old Style"/>
                  <w:sz w:val="16"/>
                  <w:szCs w:val="16"/>
                </w:rPr>
                <w:t xml:space="preserve"> </w:t>
              </w:r>
            </w:hyperlink>
            <w:hyperlink r:id="rId20">
              <w:r>
                <w:rPr>
                  <w:rFonts w:ascii="Bookman Old Style" w:eastAsia="Bookman Old Style" w:hAnsi="Bookman Old Style" w:cs="Bookman Old Style"/>
                  <w:color w:val="1155CC"/>
                  <w:sz w:val="16"/>
                  <w:szCs w:val="16"/>
                  <w:u w:val="single"/>
                </w:rPr>
                <w:t>Grade 2</w:t>
              </w:r>
            </w:hyperlink>
          </w:p>
          <w:p w:rsidR="00D33DBF" w:rsidRDefault="00940DE1">
            <w:pPr>
              <w:tabs>
                <w:tab w:val="center" w:pos="5580"/>
                <w:tab w:val="left" w:pos="7470"/>
              </w:tabs>
              <w:spacing w:after="240"/>
              <w:ind w:left="900"/>
              <w:rPr>
                <w:rFonts w:ascii="Bookman Old Style" w:eastAsia="Bookman Old Style" w:hAnsi="Bookman Old Style" w:cs="Bookman Old Style"/>
                <w:sz w:val="16"/>
                <w:szCs w:val="16"/>
              </w:rPr>
            </w:pPr>
            <w:proofErr w:type="gramStart"/>
            <w:r>
              <w:rPr>
                <w:sz w:val="16"/>
                <w:szCs w:val="16"/>
              </w:rPr>
              <w:t>·</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F</w:t>
            </w:r>
            <w:proofErr w:type="gramEnd"/>
            <w:r>
              <w:rPr>
                <w:rFonts w:ascii="Bookman Old Style" w:eastAsia="Bookman Old Style" w:hAnsi="Bookman Old Style" w:cs="Bookman Old Style"/>
                <w:sz w:val="16"/>
                <w:szCs w:val="16"/>
              </w:rPr>
              <w:t>&amp;P Assessment Administration Professional Development Opportunities (</w:t>
            </w:r>
            <w:hyperlink r:id="rId21">
              <w:r>
                <w:rPr>
                  <w:rFonts w:ascii="Bookman Old Style" w:eastAsia="Bookman Old Style" w:hAnsi="Bookman Old Style" w:cs="Bookman Old Style"/>
                  <w:color w:val="1155CC"/>
                  <w:sz w:val="16"/>
                  <w:szCs w:val="16"/>
                  <w:u w:val="single"/>
                </w:rPr>
                <w:t>PD Flier</w:t>
              </w:r>
            </w:hyperlink>
            <w:r>
              <w:rPr>
                <w:rFonts w:ascii="Bookman Old Style" w:eastAsia="Bookman Old Style" w:hAnsi="Bookman Old Style" w:cs="Bookman Old Style"/>
                <w:sz w:val="16"/>
                <w:szCs w:val="16"/>
              </w:rPr>
              <w:t>)</w:t>
            </w:r>
          </w:p>
          <w:p w:rsidR="00D33DBF" w:rsidRDefault="00940DE1">
            <w:pPr>
              <w:shd w:val="clear" w:color="auto" w:fill="FFFFFF"/>
              <w:tabs>
                <w:tab w:val="center" w:pos="5580"/>
                <w:tab w:val="left" w:pos="7470"/>
              </w:tabs>
              <w:ind w:left="90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Documents for Teachers</w:t>
            </w:r>
          </w:p>
          <w:p w:rsidR="00D33DBF" w:rsidRDefault="00940DE1">
            <w:pPr>
              <w:tabs>
                <w:tab w:val="center" w:pos="5580"/>
                <w:tab w:val="left" w:pos="7470"/>
              </w:tabs>
              <w:spacing w:before="240"/>
              <w:ind w:left="900"/>
              <w:rPr>
                <w:rFonts w:ascii="Bookman Old Style" w:eastAsia="Bookman Old Style" w:hAnsi="Bookman Old Style" w:cs="Bookman Old Style"/>
                <w:sz w:val="16"/>
                <w:szCs w:val="16"/>
              </w:rPr>
            </w:pPr>
            <w:r>
              <w:rPr>
                <w:sz w:val="16"/>
                <w:szCs w:val="16"/>
              </w:rPr>
              <w:t>·</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F&amp;P Administration Expectations (</w:t>
            </w:r>
            <w:hyperlink r:id="rId22">
              <w:r>
                <w:rPr>
                  <w:rFonts w:ascii="Bookman Old Style" w:eastAsia="Bookman Old Style" w:hAnsi="Bookman Old Style" w:cs="Bookman Old Style"/>
                  <w:color w:val="1155CC"/>
                  <w:sz w:val="16"/>
                  <w:szCs w:val="16"/>
                  <w:u w:val="single"/>
                </w:rPr>
                <w:t>Gr 1 English</w:t>
              </w:r>
            </w:hyperlink>
            <w:r>
              <w:rPr>
                <w:rFonts w:ascii="Bookman Old Style" w:eastAsia="Bookman Old Style" w:hAnsi="Bookman Old Style" w:cs="Bookman Old Style"/>
                <w:sz w:val="16"/>
                <w:szCs w:val="16"/>
              </w:rPr>
              <w:t xml:space="preserve"> or</w:t>
            </w:r>
            <w:hyperlink r:id="rId23">
              <w:r>
                <w:rPr>
                  <w:rFonts w:ascii="Bookman Old Style" w:eastAsia="Bookman Old Style" w:hAnsi="Bookman Old Style" w:cs="Bookman Old Style"/>
                  <w:sz w:val="16"/>
                  <w:szCs w:val="16"/>
                </w:rPr>
                <w:t xml:space="preserve"> </w:t>
              </w:r>
            </w:hyperlink>
            <w:hyperlink r:id="rId24">
              <w:r>
                <w:rPr>
                  <w:rFonts w:ascii="Bookman Old Style" w:eastAsia="Bookman Old Style" w:hAnsi="Bookman Old Style" w:cs="Bookman Old Style"/>
                  <w:color w:val="1155CC"/>
                  <w:sz w:val="16"/>
                  <w:szCs w:val="16"/>
                  <w:u w:val="single"/>
                </w:rPr>
                <w:t>Gr 1 Spanish</w:t>
              </w:r>
            </w:hyperlink>
            <w:r>
              <w:rPr>
                <w:rFonts w:ascii="Bookman Old Style" w:eastAsia="Bookman Old Style" w:hAnsi="Bookman Old Style" w:cs="Bookman Old Style"/>
                <w:sz w:val="16"/>
                <w:szCs w:val="16"/>
              </w:rPr>
              <w:t>,</w:t>
            </w:r>
            <w:hyperlink r:id="rId25">
              <w:r>
                <w:rPr>
                  <w:rFonts w:ascii="Bookman Old Style" w:eastAsia="Bookman Old Style" w:hAnsi="Bookman Old Style" w:cs="Bookman Old Style"/>
                  <w:sz w:val="16"/>
                  <w:szCs w:val="16"/>
                </w:rPr>
                <w:t xml:space="preserve"> </w:t>
              </w:r>
            </w:hyperlink>
            <w:hyperlink r:id="rId26">
              <w:r>
                <w:rPr>
                  <w:rFonts w:ascii="Bookman Old Style" w:eastAsia="Bookman Old Style" w:hAnsi="Bookman Old Style" w:cs="Bookman Old Style"/>
                  <w:color w:val="1155CC"/>
                  <w:sz w:val="16"/>
                  <w:szCs w:val="16"/>
                  <w:u w:val="single"/>
                </w:rPr>
                <w:t>Gr 2 English</w:t>
              </w:r>
            </w:hyperlink>
            <w:r>
              <w:rPr>
                <w:rFonts w:ascii="Bookman Old Style" w:eastAsia="Bookman Old Style" w:hAnsi="Bookman Old Style" w:cs="Bookman Old Style"/>
                <w:sz w:val="16"/>
                <w:szCs w:val="16"/>
              </w:rPr>
              <w:t xml:space="preserve"> or</w:t>
            </w:r>
            <w:hyperlink r:id="rId27">
              <w:r>
                <w:rPr>
                  <w:rFonts w:ascii="Bookman Old Style" w:eastAsia="Bookman Old Style" w:hAnsi="Bookman Old Style" w:cs="Bookman Old Style"/>
                  <w:sz w:val="16"/>
                  <w:szCs w:val="16"/>
                </w:rPr>
                <w:t xml:space="preserve"> </w:t>
              </w:r>
            </w:hyperlink>
            <w:hyperlink r:id="rId28">
              <w:r>
                <w:rPr>
                  <w:rFonts w:ascii="Bookman Old Style" w:eastAsia="Bookman Old Style" w:hAnsi="Bookman Old Style" w:cs="Bookman Old Style"/>
                  <w:color w:val="1155CC"/>
                  <w:sz w:val="16"/>
                  <w:szCs w:val="16"/>
                  <w:u w:val="single"/>
                </w:rPr>
                <w:t>Gr 2 Spanish</w:t>
              </w:r>
            </w:hyperlink>
            <w:r>
              <w:rPr>
                <w:rFonts w:ascii="Bookman Old Style" w:eastAsia="Bookman Old Style" w:hAnsi="Bookman Old Style" w:cs="Bookman Old Style"/>
                <w:sz w:val="16"/>
                <w:szCs w:val="16"/>
              </w:rPr>
              <w:t>)</w:t>
            </w:r>
          </w:p>
          <w:p w:rsidR="00D33DBF" w:rsidRDefault="00940DE1">
            <w:pPr>
              <w:tabs>
                <w:tab w:val="center" w:pos="5580"/>
                <w:tab w:val="left" w:pos="7470"/>
              </w:tabs>
              <w:ind w:left="900"/>
              <w:rPr>
                <w:rFonts w:ascii="Bookman Old Style" w:eastAsia="Bookman Old Style" w:hAnsi="Bookman Old Style" w:cs="Bookman Old Style"/>
                <w:sz w:val="16"/>
                <w:szCs w:val="16"/>
              </w:rPr>
            </w:pPr>
            <w:r>
              <w:rPr>
                <w:sz w:val="16"/>
                <w:szCs w:val="16"/>
              </w:rPr>
              <w:t>·</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F&amp;P Administration Materials (</w:t>
            </w:r>
            <w:hyperlink r:id="rId29">
              <w:r>
                <w:rPr>
                  <w:rFonts w:ascii="Bookman Old Style" w:eastAsia="Bookman Old Style" w:hAnsi="Bookman Old Style" w:cs="Bookman Old Style"/>
                  <w:color w:val="1155CC"/>
                  <w:sz w:val="16"/>
                  <w:szCs w:val="16"/>
                  <w:u w:val="single"/>
                </w:rPr>
                <w:t>Gr 1</w:t>
              </w:r>
            </w:hyperlink>
            <w:r>
              <w:rPr>
                <w:rFonts w:ascii="Bookman Old Style" w:eastAsia="Bookman Old Style" w:hAnsi="Bookman Old Style" w:cs="Bookman Old Style"/>
                <w:sz w:val="16"/>
                <w:szCs w:val="16"/>
              </w:rPr>
              <w:t xml:space="preserve"> or</w:t>
            </w:r>
            <w:hyperlink r:id="rId30">
              <w:r>
                <w:rPr>
                  <w:rFonts w:ascii="Bookman Old Style" w:eastAsia="Bookman Old Style" w:hAnsi="Bookman Old Style" w:cs="Bookman Old Style"/>
                  <w:sz w:val="16"/>
                  <w:szCs w:val="16"/>
                </w:rPr>
                <w:t xml:space="preserve"> </w:t>
              </w:r>
            </w:hyperlink>
            <w:hyperlink r:id="rId31">
              <w:r>
                <w:rPr>
                  <w:rFonts w:ascii="Bookman Old Style" w:eastAsia="Bookman Old Style" w:hAnsi="Bookman Old Style" w:cs="Bookman Old Style"/>
                  <w:color w:val="1155CC"/>
                  <w:sz w:val="16"/>
                  <w:szCs w:val="16"/>
                  <w:u w:val="single"/>
                </w:rPr>
                <w:t>Gr 2</w:t>
              </w:r>
            </w:hyperlink>
            <w:r>
              <w:rPr>
                <w:rFonts w:ascii="Bookman Old Style" w:eastAsia="Bookman Old Style" w:hAnsi="Bookman Old Style" w:cs="Bookman Old Style"/>
                <w:sz w:val="16"/>
                <w:szCs w:val="16"/>
              </w:rPr>
              <w:t>)</w:t>
            </w:r>
          </w:p>
          <w:p w:rsidR="00D33DBF" w:rsidRDefault="00940DE1">
            <w:pPr>
              <w:tabs>
                <w:tab w:val="center" w:pos="5580"/>
                <w:tab w:val="left" w:pos="7470"/>
              </w:tabs>
              <w:spacing w:after="240"/>
              <w:ind w:left="900"/>
              <w:rPr>
                <w:rFonts w:ascii="Bookman Old Style" w:eastAsia="Bookman Old Style" w:hAnsi="Bookman Old Style" w:cs="Bookman Old Style"/>
                <w:sz w:val="16"/>
                <w:szCs w:val="16"/>
              </w:rPr>
            </w:pPr>
            <w:proofErr w:type="gramStart"/>
            <w:r>
              <w:rPr>
                <w:sz w:val="16"/>
                <w:szCs w:val="16"/>
              </w:rPr>
              <w:t>·</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F</w:t>
            </w:r>
            <w:proofErr w:type="gramEnd"/>
            <w:r>
              <w:rPr>
                <w:rFonts w:ascii="Bookman Old Style" w:eastAsia="Bookman Old Style" w:hAnsi="Bookman Old Style" w:cs="Bookman Old Style"/>
                <w:sz w:val="16"/>
                <w:szCs w:val="16"/>
              </w:rPr>
              <w:t>&amp;P Assessment Administration Professional Development Opportunities (</w:t>
            </w:r>
            <w:hyperlink r:id="rId32">
              <w:r>
                <w:rPr>
                  <w:rFonts w:ascii="Bookman Old Style" w:eastAsia="Bookman Old Style" w:hAnsi="Bookman Old Style" w:cs="Bookman Old Style"/>
                  <w:color w:val="1155CC"/>
                  <w:sz w:val="16"/>
                  <w:szCs w:val="16"/>
                  <w:u w:val="single"/>
                </w:rPr>
                <w:t>PD Flier</w:t>
              </w:r>
            </w:hyperlink>
            <w:r>
              <w:rPr>
                <w:rFonts w:ascii="Bookman Old Style" w:eastAsia="Bookman Old Style" w:hAnsi="Bookman Old Style" w:cs="Bookman Old Style"/>
                <w:sz w:val="16"/>
                <w:szCs w:val="16"/>
              </w:rPr>
              <w:t>)</w:t>
            </w:r>
          </w:p>
          <w:p w:rsidR="00D33DBF" w:rsidRDefault="00940DE1">
            <w:pPr>
              <w:shd w:val="clear" w:color="auto" w:fill="FFFFFF"/>
              <w:tabs>
                <w:tab w:val="center" w:pos="5580"/>
                <w:tab w:val="left" w:pos="7470"/>
              </w:tabs>
              <w:ind w:left="54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Submitting F&amp;P Scores</w:t>
            </w:r>
          </w:p>
          <w:p w:rsidR="00D33DBF" w:rsidRDefault="00940DE1">
            <w:pPr>
              <w:shd w:val="clear" w:color="auto" w:fill="FFFFFF"/>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Teachers may submit F&amp;P scores in one of two ways:</w:t>
            </w:r>
          </w:p>
          <w:p w:rsidR="00D33DBF" w:rsidRDefault="00940DE1">
            <w:pPr>
              <w:tabs>
                <w:tab w:val="center" w:pos="5580"/>
                <w:tab w:val="left" w:pos="7470"/>
              </w:tabs>
              <w:spacing w:before="240"/>
              <w:ind w:left="540"/>
              <w:rPr>
                <w:rFonts w:ascii="Bookman Old Style" w:eastAsia="Bookman Old Style" w:hAnsi="Bookman Old Style" w:cs="Bookman Old Style"/>
                <w:b/>
                <w:sz w:val="16"/>
                <w:szCs w:val="16"/>
              </w:rPr>
            </w:pPr>
            <w:r>
              <w:rPr>
                <w:rFonts w:ascii="Bookman Old Style" w:eastAsia="Bookman Old Style" w:hAnsi="Bookman Old Style" w:cs="Bookman Old Style"/>
                <w:sz w:val="16"/>
                <w:szCs w:val="16"/>
              </w:rPr>
              <w:t>1.</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Entering data directly into Illuminate at</w:t>
            </w:r>
            <w:hyperlink r:id="rId33">
              <w:r>
                <w:rPr>
                  <w:rFonts w:ascii="Bookman Old Style" w:eastAsia="Bookman Old Style" w:hAnsi="Bookman Old Style" w:cs="Bookman Old Style"/>
                  <w:sz w:val="16"/>
                  <w:szCs w:val="16"/>
                </w:rPr>
                <w:t xml:space="preserve"> </w:t>
              </w:r>
            </w:hyperlink>
            <w:hyperlink r:id="rId34">
              <w:r>
                <w:rPr>
                  <w:rFonts w:ascii="Bookman Old Style" w:eastAsia="Bookman Old Style" w:hAnsi="Bookman Old Style" w:cs="Bookman Old Style"/>
                  <w:color w:val="0563C1"/>
                  <w:sz w:val="16"/>
                  <w:szCs w:val="16"/>
                  <w:u w:val="single"/>
                </w:rPr>
                <w:t>http://sfusd.illuminateed.com</w:t>
              </w:r>
            </w:hyperlink>
            <w:r>
              <w:rPr>
                <w:rFonts w:ascii="Bookman Old Style" w:eastAsia="Bookman Old Style" w:hAnsi="Bookman Old Style" w:cs="Bookman Old Style"/>
                <w:sz w:val="16"/>
                <w:szCs w:val="16"/>
              </w:rPr>
              <w:t xml:space="preserve"> </w:t>
            </w:r>
            <w:r>
              <w:rPr>
                <w:rFonts w:ascii="Bookman Old Style" w:eastAsia="Bookman Old Style" w:hAnsi="Bookman Old Style" w:cs="Bookman Old Style"/>
                <w:b/>
                <w:sz w:val="16"/>
                <w:szCs w:val="16"/>
              </w:rPr>
              <w:t>or</w:t>
            </w:r>
          </w:p>
          <w:p w:rsidR="00D33DBF" w:rsidRDefault="00940DE1">
            <w:pPr>
              <w:tabs>
                <w:tab w:val="center" w:pos="5580"/>
                <w:tab w:val="left" w:pos="7470"/>
              </w:tabs>
              <w:spacing w:after="240"/>
              <w:ind w:left="540"/>
              <w:rPr>
                <w:rFonts w:ascii="Bookman Old Style" w:eastAsia="Bookman Old Style" w:hAnsi="Bookman Old Style" w:cs="Bookman Old Style"/>
                <w:b/>
                <w:sz w:val="16"/>
                <w:szCs w:val="16"/>
              </w:rPr>
            </w:pPr>
            <w:r>
              <w:rPr>
                <w:rFonts w:ascii="Bookman Old Style" w:eastAsia="Bookman Old Style" w:hAnsi="Bookman Old Style" w:cs="Bookman Old Style"/>
                <w:sz w:val="16"/>
                <w:szCs w:val="16"/>
              </w:rPr>
              <w:t>2.</w:t>
            </w:r>
            <w:r>
              <w:rPr>
                <w:rFonts w:ascii="Times New Roman" w:eastAsia="Times New Roman" w:hAnsi="Times New Roman" w:cs="Times New Roman"/>
                <w:sz w:val="16"/>
                <w:szCs w:val="16"/>
              </w:rPr>
              <w:t xml:space="preserve">   </w:t>
            </w:r>
            <w:r>
              <w:rPr>
                <w:rFonts w:ascii="Bookman Old Style" w:eastAsia="Bookman Old Style" w:hAnsi="Bookman Old Style" w:cs="Bookman Old Style"/>
                <w:sz w:val="16"/>
                <w:szCs w:val="16"/>
              </w:rPr>
              <w:t xml:space="preserve">Using </w:t>
            </w:r>
            <w:r>
              <w:rPr>
                <w:rFonts w:ascii="Bookman Old Style" w:eastAsia="Bookman Old Style" w:hAnsi="Bookman Old Style" w:cs="Bookman Old Style"/>
                <w:b/>
                <w:sz w:val="16"/>
                <w:szCs w:val="16"/>
              </w:rPr>
              <w:t>Pre-</w:t>
            </w:r>
            <w:proofErr w:type="spellStart"/>
            <w:r>
              <w:rPr>
                <w:rFonts w:ascii="Bookman Old Style" w:eastAsia="Bookman Old Style" w:hAnsi="Bookman Old Style" w:cs="Bookman Old Style"/>
                <w:b/>
                <w:sz w:val="16"/>
                <w:szCs w:val="16"/>
              </w:rPr>
              <w:t>ID’d</w:t>
            </w:r>
            <w:proofErr w:type="spellEnd"/>
            <w:r>
              <w:rPr>
                <w:rFonts w:ascii="Bookman Old Style" w:eastAsia="Bookman Old Style" w:hAnsi="Bookman Old Style" w:cs="Bookman Old Style"/>
                <w:b/>
                <w:sz w:val="16"/>
                <w:szCs w:val="16"/>
              </w:rPr>
              <w:t xml:space="preserve"> </w:t>
            </w:r>
            <w:r>
              <w:rPr>
                <w:rFonts w:ascii="Bookman Old Style" w:eastAsia="Bookman Old Style" w:hAnsi="Bookman Old Style" w:cs="Bookman Old Style"/>
                <w:sz w:val="16"/>
                <w:szCs w:val="16"/>
              </w:rPr>
              <w:t>Student Scan Sheets</w:t>
            </w:r>
            <w:r>
              <w:rPr>
                <w:rFonts w:ascii="Bookman Old Style" w:eastAsia="Bookman Old Style" w:hAnsi="Bookman Old Style" w:cs="Bookman Old Style"/>
                <w:b/>
                <w:sz w:val="16"/>
                <w:szCs w:val="16"/>
              </w:rPr>
              <w:t xml:space="preserve"> </w:t>
            </w:r>
          </w:p>
        </w:tc>
      </w:tr>
      <w:tr w:rsidR="00D33DBF" w:rsidTr="001F5D1D">
        <w:trPr>
          <w:gridAfter w:val="1"/>
          <w:wAfter w:w="1170" w:type="dxa"/>
          <w:trHeight w:val="1400"/>
        </w:trPr>
        <w:tc>
          <w:tcPr>
            <w:tcW w:w="10800" w:type="dxa"/>
            <w:gridSpan w:val="2"/>
            <w:tcBorders>
              <w:top w:val="nil"/>
              <w:left w:val="nil"/>
              <w:bottom w:val="nil"/>
              <w:right w:val="nil"/>
            </w:tcBorders>
            <w:tcMar>
              <w:top w:w="100" w:type="dxa"/>
              <w:left w:w="100" w:type="dxa"/>
              <w:bottom w:w="100" w:type="dxa"/>
              <w:right w:w="100" w:type="dxa"/>
            </w:tcMar>
          </w:tcPr>
          <w:p w:rsidR="00D33DBF" w:rsidRDefault="00940DE1">
            <w:pPr>
              <w:tabs>
                <w:tab w:val="center" w:pos="5580"/>
                <w:tab w:val="left" w:pos="7470"/>
              </w:tabs>
              <w:ind w:left="54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lastRenderedPageBreak/>
              <w:t>5.Buildings and Grounds:</w:t>
            </w:r>
          </w:p>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We agreed the protocol for addressing outstanding building issues (ones that are not addressed within 2 weeks).  Members should ask their site’s secretary for the Work Order number and date and send this info along with the name of the school site to Darcie or Beatrice.  We will then share this info (and provide the school’s cohort name) with LEAD so they can follow up on this.</w:t>
            </w:r>
          </w:p>
          <w:p w:rsidR="00D33DBF" w:rsidRPr="00047036" w:rsidRDefault="00940DE1" w:rsidP="00047036">
            <w:pPr>
              <w:pStyle w:val="ListParagraph"/>
              <w:numPr>
                <w:ilvl w:val="0"/>
                <w:numId w:val="9"/>
              </w:numPr>
              <w:tabs>
                <w:tab w:val="center" w:pos="5580"/>
                <w:tab w:val="left" w:pos="7470"/>
              </w:tabs>
              <w:spacing w:after="240"/>
              <w:rPr>
                <w:rFonts w:ascii="Bookman Old Style" w:eastAsia="Bookman Old Style" w:hAnsi="Bookman Old Style" w:cs="Bookman Old Style"/>
                <w:sz w:val="16"/>
                <w:szCs w:val="16"/>
              </w:rPr>
            </w:pPr>
            <w:r w:rsidRPr="00047036">
              <w:rPr>
                <w:rFonts w:ascii="Bookman Old Style" w:eastAsia="Bookman Old Style" w:hAnsi="Bookman Old Style" w:cs="Bookman Old Style"/>
                <w:sz w:val="16"/>
                <w:szCs w:val="16"/>
              </w:rPr>
              <w:t xml:space="preserve">Sheridan’s drinking fountain (for </w:t>
            </w:r>
            <w:proofErr w:type="spellStart"/>
            <w:r w:rsidRPr="00047036">
              <w:rPr>
                <w:rFonts w:ascii="Bookman Old Style" w:eastAsia="Bookman Old Style" w:hAnsi="Bookman Old Style" w:cs="Bookman Old Style"/>
                <w:sz w:val="16"/>
                <w:szCs w:val="16"/>
              </w:rPr>
              <w:t>preK</w:t>
            </w:r>
            <w:proofErr w:type="spellEnd"/>
            <w:r w:rsidRPr="00047036">
              <w:rPr>
                <w:rFonts w:ascii="Bookman Old Style" w:eastAsia="Bookman Old Style" w:hAnsi="Bookman Old Style" w:cs="Bookman Old Style"/>
                <w:sz w:val="16"/>
                <w:szCs w:val="16"/>
              </w:rPr>
              <w:t xml:space="preserve"> and disabled) is not working.  Darcie will get a work order number.</w:t>
            </w:r>
          </w:p>
        </w:tc>
      </w:tr>
      <w:tr w:rsidR="00D33DBF" w:rsidTr="001F5D1D">
        <w:trPr>
          <w:gridAfter w:val="1"/>
          <w:wAfter w:w="1170" w:type="dxa"/>
          <w:trHeight w:val="8342"/>
        </w:trPr>
        <w:tc>
          <w:tcPr>
            <w:tcW w:w="10800" w:type="dxa"/>
            <w:gridSpan w:val="2"/>
            <w:tcBorders>
              <w:top w:val="nil"/>
              <w:left w:val="nil"/>
              <w:bottom w:val="nil"/>
              <w:right w:val="nil"/>
            </w:tcBorders>
            <w:tcMar>
              <w:top w:w="100" w:type="dxa"/>
              <w:left w:w="100" w:type="dxa"/>
              <w:bottom w:w="100" w:type="dxa"/>
              <w:right w:w="100" w:type="dxa"/>
            </w:tcMar>
          </w:tcPr>
          <w:p w:rsidR="00D33DBF" w:rsidRDefault="00940DE1">
            <w:pPr>
              <w:tabs>
                <w:tab w:val="center" w:pos="5580"/>
                <w:tab w:val="left" w:pos="7470"/>
              </w:tabs>
              <w:spacing w:after="240"/>
              <w:ind w:left="54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6.Things for Administrators to put into place:</w:t>
            </w:r>
          </w:p>
          <w:p w:rsidR="00D33DBF" w:rsidRPr="00047036" w:rsidRDefault="00940DE1" w:rsidP="00047036">
            <w:pPr>
              <w:pStyle w:val="ListParagraph"/>
              <w:numPr>
                <w:ilvl w:val="0"/>
                <w:numId w:val="12"/>
              </w:numPr>
              <w:tabs>
                <w:tab w:val="center" w:pos="5580"/>
                <w:tab w:val="left" w:pos="7470"/>
              </w:tabs>
              <w:rPr>
                <w:rFonts w:ascii="Bookman Old Style" w:eastAsia="Bookman Old Style" w:hAnsi="Bookman Old Style" w:cs="Bookman Old Style"/>
                <w:sz w:val="16"/>
                <w:szCs w:val="16"/>
              </w:rPr>
            </w:pPr>
            <w:r w:rsidRPr="00047036">
              <w:rPr>
                <w:rFonts w:ascii="Bookman Old Style" w:eastAsia="Bookman Old Style" w:hAnsi="Bookman Old Style" w:cs="Bookman Old Style"/>
                <w:b/>
                <w:sz w:val="16"/>
                <w:szCs w:val="16"/>
              </w:rPr>
              <w:t xml:space="preserve">Faculty/Site Based Meeting Schedules – </w:t>
            </w:r>
            <w:r w:rsidRPr="00047036">
              <w:rPr>
                <w:rFonts w:ascii="Bookman Old Style" w:eastAsia="Bookman Old Style" w:hAnsi="Bookman Old Style" w:cs="Bookman Old Style"/>
                <w:sz w:val="16"/>
                <w:szCs w:val="16"/>
              </w:rPr>
              <w:t>made with UBC and compliant to contract language (see below).</w:t>
            </w:r>
          </w:p>
          <w:p w:rsidR="00D33DBF" w:rsidRPr="00047036" w:rsidRDefault="00940DE1" w:rsidP="00047036">
            <w:pPr>
              <w:pStyle w:val="ListParagraph"/>
              <w:numPr>
                <w:ilvl w:val="0"/>
                <w:numId w:val="12"/>
              </w:numPr>
              <w:tabs>
                <w:tab w:val="center" w:pos="5580"/>
                <w:tab w:val="left" w:pos="7470"/>
              </w:tabs>
              <w:rPr>
                <w:rFonts w:ascii="Bookman Old Style" w:eastAsia="Bookman Old Style" w:hAnsi="Bookman Old Style" w:cs="Bookman Old Style"/>
                <w:sz w:val="16"/>
                <w:szCs w:val="16"/>
              </w:rPr>
            </w:pPr>
            <w:r w:rsidRPr="00047036">
              <w:rPr>
                <w:rFonts w:ascii="Bookman Old Style" w:eastAsia="Bookman Old Style" w:hAnsi="Bookman Old Style" w:cs="Bookman Old Style"/>
                <w:b/>
                <w:sz w:val="16"/>
                <w:szCs w:val="16"/>
              </w:rPr>
              <w:t xml:space="preserve">Comprehensive Safety and Disaster Plan- </w:t>
            </w:r>
            <w:r w:rsidRPr="00047036">
              <w:rPr>
                <w:rFonts w:ascii="Bookman Old Style" w:eastAsia="Bookman Old Style" w:hAnsi="Bookman Old Style" w:cs="Bookman Old Style"/>
                <w:sz w:val="16"/>
                <w:szCs w:val="16"/>
              </w:rPr>
              <w:t>Please make sure administrators are communicating the Safety and Disaster plans and procedures to the members. New Anna Sop Director of emergency planning. Next Meeting – Look at a flow chart from a site to discuss protocols.</w:t>
            </w:r>
          </w:p>
          <w:p w:rsidR="00D33DBF" w:rsidRPr="00047036" w:rsidRDefault="00940DE1" w:rsidP="00047036">
            <w:pPr>
              <w:pStyle w:val="ListParagraph"/>
              <w:numPr>
                <w:ilvl w:val="0"/>
                <w:numId w:val="12"/>
              </w:numPr>
              <w:tabs>
                <w:tab w:val="center" w:pos="5580"/>
                <w:tab w:val="left" w:pos="7470"/>
              </w:tabs>
              <w:rPr>
                <w:rFonts w:ascii="Bookman Old Style" w:eastAsia="Bookman Old Style" w:hAnsi="Bookman Old Style" w:cs="Bookman Old Style"/>
                <w:sz w:val="16"/>
                <w:szCs w:val="16"/>
              </w:rPr>
            </w:pPr>
            <w:r w:rsidRPr="00047036">
              <w:rPr>
                <w:rFonts w:ascii="Bookman Old Style" w:eastAsia="Bookman Old Style" w:hAnsi="Bookman Old Style" w:cs="Bookman Old Style"/>
                <w:sz w:val="16"/>
                <w:szCs w:val="16"/>
              </w:rPr>
              <w:t>When are the lock out and lock down drills supposed to take place?</w:t>
            </w:r>
          </w:p>
          <w:p w:rsidR="00D33DBF" w:rsidRPr="00047036" w:rsidRDefault="00940DE1" w:rsidP="00047036">
            <w:pPr>
              <w:pStyle w:val="ListParagraph"/>
              <w:numPr>
                <w:ilvl w:val="0"/>
                <w:numId w:val="12"/>
              </w:numPr>
              <w:tabs>
                <w:tab w:val="center" w:pos="5580"/>
                <w:tab w:val="left" w:pos="7470"/>
              </w:tabs>
              <w:rPr>
                <w:rFonts w:ascii="Bookman Old Style" w:eastAsia="Bookman Old Style" w:hAnsi="Bookman Old Style" w:cs="Bookman Old Style"/>
                <w:sz w:val="16"/>
                <w:szCs w:val="16"/>
              </w:rPr>
            </w:pPr>
            <w:r w:rsidRPr="00047036">
              <w:rPr>
                <w:rFonts w:ascii="Bookman Old Style" w:eastAsia="Bookman Old Style" w:hAnsi="Bookman Old Style" w:cs="Bookman Old Style"/>
                <w:sz w:val="16"/>
                <w:szCs w:val="16"/>
              </w:rPr>
              <w:t>Emergency plan should be updated by October 1.  See contract language below.  This should be run down with all staff at a meeting.</w:t>
            </w:r>
          </w:p>
          <w:p w:rsidR="00D33DBF" w:rsidRPr="00047036" w:rsidRDefault="00940DE1" w:rsidP="00047036">
            <w:pPr>
              <w:pStyle w:val="ListParagraph"/>
              <w:numPr>
                <w:ilvl w:val="0"/>
                <w:numId w:val="12"/>
              </w:numPr>
              <w:tabs>
                <w:tab w:val="center" w:pos="5580"/>
                <w:tab w:val="left" w:pos="7470"/>
              </w:tabs>
              <w:rPr>
                <w:rFonts w:ascii="Bookman Old Style" w:eastAsia="Bookman Old Style" w:hAnsi="Bookman Old Style" w:cs="Bookman Old Style"/>
                <w:sz w:val="16"/>
                <w:szCs w:val="16"/>
              </w:rPr>
            </w:pPr>
            <w:r w:rsidRPr="00047036">
              <w:rPr>
                <w:rFonts w:ascii="Bookman Old Style" w:eastAsia="Bookman Old Style" w:hAnsi="Bookman Old Style" w:cs="Bookman Old Style"/>
                <w:sz w:val="16"/>
                <w:szCs w:val="16"/>
              </w:rPr>
              <w:t>LEAD can make sure that we have this covered in one of the cohort meetings.</w:t>
            </w:r>
          </w:p>
          <w:p w:rsidR="00D33DBF" w:rsidRPr="00047036" w:rsidRDefault="00940DE1" w:rsidP="00047036">
            <w:pPr>
              <w:pStyle w:val="ListParagraph"/>
              <w:numPr>
                <w:ilvl w:val="0"/>
                <w:numId w:val="12"/>
              </w:numPr>
              <w:tabs>
                <w:tab w:val="center" w:pos="5580"/>
                <w:tab w:val="left" w:pos="7470"/>
              </w:tabs>
              <w:rPr>
                <w:rFonts w:ascii="Bookman Old Style" w:eastAsia="Bookman Old Style" w:hAnsi="Bookman Old Style" w:cs="Bookman Old Style"/>
                <w:sz w:val="16"/>
                <w:szCs w:val="16"/>
              </w:rPr>
            </w:pPr>
            <w:r w:rsidRPr="00047036">
              <w:rPr>
                <w:rFonts w:ascii="Bookman Old Style" w:eastAsia="Bookman Old Style" w:hAnsi="Bookman Old Style" w:cs="Bookman Old Style"/>
                <w:sz w:val="16"/>
                <w:szCs w:val="16"/>
              </w:rPr>
              <w:t>LEAD will look into whether district is replacing locks to classroom doors.</w:t>
            </w:r>
          </w:p>
          <w:p w:rsidR="00D33DBF" w:rsidRPr="00047036" w:rsidRDefault="00940DE1" w:rsidP="00047036">
            <w:pPr>
              <w:pStyle w:val="ListParagraph"/>
              <w:numPr>
                <w:ilvl w:val="0"/>
                <w:numId w:val="12"/>
              </w:numPr>
              <w:tabs>
                <w:tab w:val="center" w:pos="5580"/>
                <w:tab w:val="left" w:pos="7470"/>
              </w:tabs>
              <w:rPr>
                <w:rFonts w:ascii="Bookman Old Style" w:eastAsia="Bookman Old Style" w:hAnsi="Bookman Old Style" w:cs="Bookman Old Style"/>
                <w:sz w:val="16"/>
                <w:szCs w:val="16"/>
              </w:rPr>
            </w:pPr>
            <w:r w:rsidRPr="00047036">
              <w:rPr>
                <w:rFonts w:ascii="Bookman Old Style" w:eastAsia="Bookman Old Style" w:hAnsi="Bookman Old Style" w:cs="Bookman Old Style"/>
                <w:b/>
                <w:sz w:val="16"/>
                <w:szCs w:val="16"/>
              </w:rPr>
              <w:t xml:space="preserve">Behavior Teams- </w:t>
            </w:r>
            <w:r w:rsidRPr="00047036">
              <w:rPr>
                <w:rFonts w:ascii="Bookman Old Style" w:eastAsia="Bookman Old Style" w:hAnsi="Bookman Old Style" w:cs="Bookman Old Style"/>
                <w:sz w:val="16"/>
                <w:szCs w:val="16"/>
              </w:rPr>
              <w:t xml:space="preserve">Who is on the team and what are the protocols? </w:t>
            </w:r>
          </w:p>
          <w:p w:rsidR="00D33DBF" w:rsidRPr="00047036" w:rsidRDefault="00940DE1" w:rsidP="00047036">
            <w:pPr>
              <w:pStyle w:val="ListParagraph"/>
              <w:numPr>
                <w:ilvl w:val="0"/>
                <w:numId w:val="12"/>
              </w:numPr>
              <w:tabs>
                <w:tab w:val="center" w:pos="5580"/>
                <w:tab w:val="left" w:pos="7470"/>
              </w:tabs>
              <w:spacing w:after="240"/>
              <w:rPr>
                <w:rFonts w:ascii="Bookman Old Style" w:eastAsia="Bookman Old Style" w:hAnsi="Bookman Old Style" w:cs="Bookman Old Style"/>
                <w:color w:val="1155CC"/>
                <w:sz w:val="16"/>
                <w:szCs w:val="16"/>
                <w:u w:val="single"/>
              </w:rPr>
            </w:pPr>
            <w:r w:rsidRPr="00047036">
              <w:rPr>
                <w:rFonts w:ascii="Bookman Old Style" w:eastAsia="Bookman Old Style" w:hAnsi="Bookman Old Style" w:cs="Bookman Old Style"/>
                <w:b/>
                <w:sz w:val="16"/>
                <w:szCs w:val="16"/>
              </w:rPr>
              <w:t xml:space="preserve">Report Cards Rubric – </w:t>
            </w:r>
            <w:r w:rsidRPr="00047036">
              <w:rPr>
                <w:rFonts w:ascii="Bookman Old Style" w:eastAsia="Bookman Old Style" w:hAnsi="Bookman Old Style" w:cs="Bookman Old Style"/>
                <w:sz w:val="16"/>
                <w:szCs w:val="16"/>
              </w:rPr>
              <w:t xml:space="preserve">Please have admin. Share the most current versions of the rubric with all teachers so they can refer to them while planning. LEAD will remind the principals to go over it.  David shared the link with us. Kathy Bradley is in charge of that department. </w:t>
            </w:r>
          </w:p>
          <w:p w:rsidR="00D33DBF" w:rsidRPr="001F5D1D" w:rsidRDefault="00940DE1">
            <w:pPr>
              <w:shd w:val="clear" w:color="auto" w:fill="FFFFFF"/>
              <w:tabs>
                <w:tab w:val="center" w:pos="5580"/>
                <w:tab w:val="left" w:pos="7470"/>
              </w:tabs>
              <w:ind w:left="540"/>
              <w:rPr>
                <w:rFonts w:ascii="Bookman Old Style" w:eastAsia="Bookman Old Style" w:hAnsi="Bookman Old Style" w:cs="Bookman Old Style"/>
                <w:sz w:val="16"/>
                <w:szCs w:val="16"/>
              </w:rPr>
            </w:pPr>
            <w:r w:rsidRPr="001F5D1D">
              <w:rPr>
                <w:rFonts w:ascii="Bookman Old Style" w:eastAsia="Bookman Old Style" w:hAnsi="Bookman Old Style" w:cs="Bookman Old Style"/>
                <w:sz w:val="16"/>
                <w:szCs w:val="16"/>
              </w:rPr>
              <w:t>SFCESS Training with Greg Peters</w:t>
            </w:r>
          </w:p>
          <w:p w:rsidR="00D33DBF" w:rsidRDefault="00940DE1">
            <w:pPr>
              <w:tabs>
                <w:tab w:val="center" w:pos="5580"/>
                <w:tab w:val="left" w:pos="7470"/>
              </w:tabs>
              <w:ind w:left="54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7.2.6 Site-based Meetings</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7.2.6.1 Site-based meetings shall not exceed six (6) hours per month for all TK-5 teachers,</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exclusive of faculty meetings but including at least two (2) hours per month for grade</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level planning time. These six (6) hours shall be considered part of the work week</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described above. Teachers shall provide input and suggestions into the agenda for one (1)</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such hour of grade-level planning time based on the site’s academic goals.</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7.2.6.2 Planned Meeting Time: Planned meeting time is essential to teacher effectiveness and</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student success. Teachers may be required to attend no more than two (2) faculty</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meetings per month, such time to be considered part of the work week described above.</w:t>
            </w:r>
          </w:p>
          <w:p w:rsidR="00D33DBF" w:rsidRDefault="00940DE1">
            <w:pPr>
              <w:tabs>
                <w:tab w:val="center" w:pos="5580"/>
                <w:tab w:val="left" w:pos="7470"/>
              </w:tabs>
              <w:spacing w:after="240"/>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Meetings within the work day may include:</w:t>
            </w:r>
          </w:p>
          <w:p w:rsidR="00D33DBF" w:rsidRDefault="00940DE1">
            <w:pPr>
              <w:tabs>
                <w:tab w:val="center" w:pos="5580"/>
                <w:tab w:val="left" w:pos="7470"/>
              </w:tabs>
              <w:ind w:left="54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Comprehensive Safety and Disaster Plan</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14.1.1 Each work site to which teachers are regularly assigned shall have a comprehensive safety and disaster plan, which shall be updated annually by </w:t>
            </w:r>
            <w:r w:rsidRPr="001F5D1D">
              <w:rPr>
                <w:rFonts w:ascii="Bookman Old Style" w:eastAsia="Bookman Old Style" w:hAnsi="Bookman Old Style" w:cs="Bookman Old Style"/>
                <w:sz w:val="16"/>
                <w:szCs w:val="16"/>
              </w:rPr>
              <w:t>October 1st</w:t>
            </w:r>
            <w:r>
              <w:rPr>
                <w:rFonts w:ascii="Bookman Old Style" w:eastAsia="Bookman Old Style" w:hAnsi="Bookman Old Style" w:cs="Bookman Old Style"/>
                <w:sz w:val="16"/>
                <w:szCs w:val="16"/>
              </w:rPr>
              <w:t xml:space="preserve"> of each school year.</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14.1.1.1 The site administrator shall develop or modify the plan after collaborative input from the</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UBC, classified employees, the site council and/or the parent-teacher organization at the</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site. The plan shall be submitted to the Superintendent or his/her designee for approval.</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21.2.3 </w:t>
            </w:r>
            <w:r w:rsidRPr="001F5D1D">
              <w:rPr>
                <w:rFonts w:ascii="Bookman Old Style" w:eastAsia="Bookman Old Style" w:hAnsi="Bookman Old Style" w:cs="Bookman Old Style"/>
                <w:sz w:val="16"/>
                <w:szCs w:val="16"/>
              </w:rPr>
              <w:t>Within the first four weeks of each school year</w:t>
            </w:r>
            <w:r>
              <w:rPr>
                <w:rFonts w:ascii="Bookman Old Style" w:eastAsia="Bookman Old Style" w:hAnsi="Bookman Old Style" w:cs="Bookman Old Style"/>
                <w:sz w:val="16"/>
                <w:szCs w:val="16"/>
              </w:rPr>
              <w:t>, unit members, in collaboration with school site administration, shall review student discipline policies and procedures. Said presentation shall also include (a) information regarding teacher rights and responsibilities relative to student discipline and (b) behavior strategies in support of a positive productive approach to school-wide intervention, such as positive behavior intervention and support. This review will cover student discipline policies and procedures that will be applied for the current school year at each site.</w:t>
            </w:r>
          </w:p>
          <w:p w:rsidR="00D33DBF" w:rsidRDefault="00940DE1">
            <w:pPr>
              <w:tabs>
                <w:tab w:val="center" w:pos="5580"/>
                <w:tab w:val="left" w:pos="7470"/>
              </w:tabs>
              <w:ind w:left="540"/>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21.2.4 A school behavior team shall be established at each school site. Such team shall include one or more classroom teachers, a Student Support Services unit member, and a paraprofessional/paraeducator (for example, a family liaison or elementary advisor). The site administrator shall be responsible for the implementation and monitoring of a school-wide behavior plan that is based on school-wide student behavior procedures and norms as developed by the school behavior team and the site administrator.</w:t>
            </w:r>
          </w:p>
        </w:tc>
      </w:tr>
    </w:tbl>
    <w:p w:rsidR="00D33DBF" w:rsidRDefault="00940DE1">
      <w:pPr>
        <w:tabs>
          <w:tab w:val="center" w:pos="5580"/>
          <w:tab w:val="left" w:pos="7470"/>
        </w:tabs>
        <w:ind w:left="1700"/>
        <w:rPr>
          <w:rFonts w:ascii="Bookman Old Style" w:eastAsia="Bookman Old Style" w:hAnsi="Bookman Old Style" w:cs="Bookman Old Style"/>
          <w:b/>
          <w:sz w:val="16"/>
          <w:szCs w:val="16"/>
        </w:rPr>
      </w:pPr>
      <w:r>
        <w:rPr>
          <w:rFonts w:ascii="Bookman Old Style" w:eastAsia="Bookman Old Style" w:hAnsi="Bookman Old Style" w:cs="Bookman Old Style"/>
          <w:b/>
          <w:sz w:val="16"/>
          <w:szCs w:val="16"/>
        </w:rPr>
        <w:t>Next meeting Tuesday, October 8, 2019, 4:30 at 555 Franklin, 3</w:t>
      </w:r>
      <w:r>
        <w:rPr>
          <w:rFonts w:ascii="Bookman Old Style" w:eastAsia="Bookman Old Style" w:hAnsi="Bookman Old Style" w:cs="Bookman Old Style"/>
          <w:b/>
          <w:sz w:val="16"/>
          <w:szCs w:val="16"/>
          <w:vertAlign w:val="superscript"/>
        </w:rPr>
        <w:t>rd</w:t>
      </w:r>
      <w:r>
        <w:rPr>
          <w:rFonts w:ascii="Bookman Old Style" w:eastAsia="Bookman Old Style" w:hAnsi="Bookman Old Style" w:cs="Bookman Old Style"/>
          <w:b/>
          <w:sz w:val="16"/>
          <w:szCs w:val="16"/>
        </w:rPr>
        <w:t xml:space="preserve"> Floor Room 307 (the Sunshine Room)</w:t>
      </w:r>
    </w:p>
    <w:p w:rsidR="00D33DBF" w:rsidRDefault="00D33DBF">
      <w:pPr>
        <w:tabs>
          <w:tab w:val="center" w:pos="5580"/>
          <w:tab w:val="left" w:pos="7470"/>
        </w:tabs>
        <w:ind w:left="1700"/>
        <w:rPr>
          <w:rFonts w:ascii="Bookman Old Style" w:eastAsia="Bookman Old Style" w:hAnsi="Bookman Old Style" w:cs="Bookman Old Style"/>
          <w:b/>
          <w:sz w:val="16"/>
          <w:szCs w:val="16"/>
        </w:rPr>
      </w:pPr>
    </w:p>
    <w:p w:rsidR="00D33DBF" w:rsidRDefault="00940DE1">
      <w:pPr>
        <w:pStyle w:val="Title"/>
        <w:tabs>
          <w:tab w:val="right" w:pos="10710"/>
        </w:tabs>
        <w:rPr>
          <w:rFonts w:ascii="Bookman Old Style" w:eastAsia="Bookman Old Style" w:hAnsi="Bookman Old Style" w:cs="Bookman Old Style"/>
          <w:b w:val="0"/>
          <w:i w:val="0"/>
        </w:rPr>
      </w:pPr>
      <w:r>
        <w:rPr>
          <w:rFonts w:ascii="Arial" w:eastAsia="Arial" w:hAnsi="Arial" w:cs="Arial"/>
        </w:rPr>
        <w:t>COPE Report</w:t>
      </w:r>
      <w:r>
        <w:rPr>
          <w:rFonts w:ascii="Bookman Old Style" w:eastAsia="Bookman Old Style" w:hAnsi="Bookman Old Style" w:cs="Bookman Old Style"/>
          <w:b w:val="0"/>
          <w:i w:val="0"/>
        </w:rPr>
        <w:t xml:space="preserve"> (hand-out) </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p>
    <w:p w:rsidR="00D33DBF" w:rsidRDefault="00940DE1">
      <w:pPr>
        <w:pStyle w:val="Title"/>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Discussions on Prop E; affordable housing; clear definition of “educator housing” educators that earn between 30k-160k per year. Needs 50+1 in order to pass; we need to make sure that this Prop E passes. Retired members would get to stay in their rental unit. </w:t>
      </w:r>
    </w:p>
    <w:p w:rsidR="00D33DBF" w:rsidRDefault="00940DE1">
      <w:pPr>
        <w:tabs>
          <w:tab w:val="right" w:pos="9990"/>
          <w:tab w:val="left" w:pos="10080"/>
        </w:tabs>
      </w:pPr>
      <w:r>
        <w:t xml:space="preserve">Monday night Sept 23 6pm 555 Franklin Building and Grounds Committee Meeting for more information on educator housing opportunities. </w:t>
      </w:r>
    </w:p>
    <w:p w:rsidR="00D33DBF" w:rsidRDefault="00940DE1">
      <w:pPr>
        <w:tabs>
          <w:tab w:val="right" w:pos="9990"/>
          <w:tab w:val="left" w:pos="10080"/>
        </w:tabs>
      </w:pPr>
      <w:r>
        <w:t xml:space="preserve">Debate &amp; Discussion </w:t>
      </w:r>
    </w:p>
    <w:p w:rsidR="00D33DBF" w:rsidRDefault="00D33DBF">
      <w:pPr>
        <w:tabs>
          <w:tab w:val="right" w:pos="9990"/>
          <w:tab w:val="left" w:pos="10080"/>
        </w:tabs>
      </w:pPr>
    </w:p>
    <w:p w:rsidR="00D33DBF" w:rsidRDefault="00D33DBF">
      <w:pPr>
        <w:tabs>
          <w:tab w:val="right" w:pos="9990"/>
          <w:tab w:val="left" w:pos="10080"/>
        </w:tabs>
      </w:pPr>
    </w:p>
    <w:p w:rsidR="00D33DBF" w:rsidRDefault="00940DE1">
      <w:pPr>
        <w:pStyle w:val="Title"/>
        <w:tabs>
          <w:tab w:val="left" w:pos="810"/>
          <w:tab w:val="right" w:pos="9990"/>
          <w:tab w:val="left" w:pos="10080"/>
        </w:tabs>
        <w:rPr>
          <w:rFonts w:ascii="Arial" w:eastAsia="Arial" w:hAnsi="Arial" w:cs="Arial"/>
        </w:rPr>
      </w:pPr>
      <w:r>
        <w:rPr>
          <w:rFonts w:ascii="Arial" w:eastAsia="Arial" w:hAnsi="Arial" w:cs="Arial"/>
        </w:rPr>
        <w:t>Officers’ Reports</w:t>
      </w:r>
    </w:p>
    <w:p w:rsidR="00D33DBF" w:rsidRDefault="00940DE1">
      <w:pPr>
        <w:pStyle w:val="Title"/>
        <w:numPr>
          <w:ilvl w:val="0"/>
          <w:numId w:val="8"/>
        </w:numPr>
        <w:tabs>
          <w:tab w:val="right" w:pos="9990"/>
        </w:tabs>
        <w:ind w:left="1267"/>
        <w:rPr>
          <w:rFonts w:ascii="Bookman Old Style" w:eastAsia="Bookman Old Style" w:hAnsi="Bookman Old Style" w:cs="Bookman Old Style"/>
          <w:b w:val="0"/>
          <w:i w:val="0"/>
        </w:rPr>
      </w:pPr>
      <w:r>
        <w:rPr>
          <w:rFonts w:ascii="Bookman Old Style" w:eastAsia="Bookman Old Style" w:hAnsi="Bookman Old Style" w:cs="Bookman Old Style"/>
          <w:b w:val="0"/>
          <w:i w:val="0"/>
        </w:rPr>
        <w:lastRenderedPageBreak/>
        <w:t>President’s Report</w:t>
      </w:r>
      <w:r>
        <w:rPr>
          <w:rFonts w:ascii="Bookman Old Style" w:eastAsia="Bookman Old Style" w:hAnsi="Bookman Old Style" w:cs="Bookman Old Style"/>
          <w:b w:val="0"/>
          <w:i w:val="0"/>
        </w:rPr>
        <w:tab/>
        <w:t>Susan Solomon</w:t>
      </w:r>
    </w:p>
    <w:p w:rsidR="00D33DBF" w:rsidRDefault="00940DE1">
      <w:pPr>
        <w:pStyle w:val="Title"/>
        <w:tabs>
          <w:tab w:val="left" w:pos="1530"/>
          <w:tab w:val="right" w:pos="9990"/>
        </w:tabs>
        <w:rPr>
          <w:rFonts w:ascii="Bookman Old Style" w:eastAsia="Bookman Old Style" w:hAnsi="Bookman Old Style" w:cs="Bookman Old Style"/>
          <w:b w:val="0"/>
          <w:i w:val="0"/>
        </w:rPr>
      </w:pPr>
      <w:bookmarkStart w:id="1" w:name="_w183jujr5puo" w:colFirst="0" w:colLast="0"/>
      <w:bookmarkEnd w:id="1"/>
      <w:r>
        <w:rPr>
          <w:rFonts w:ascii="Bookman Old Style" w:eastAsia="Bookman Old Style" w:hAnsi="Bookman Old Style" w:cs="Bookman Old Style"/>
          <w:b w:val="0"/>
          <w:i w:val="0"/>
        </w:rPr>
        <w:t xml:space="preserve">AB1505 Charter Accountability Bill will be signed by Governor Newsome </w:t>
      </w:r>
    </w:p>
    <w:p w:rsidR="00D33DBF" w:rsidRDefault="00940DE1">
      <w:pPr>
        <w:tabs>
          <w:tab w:val="right" w:pos="9990"/>
          <w:tab w:val="left" w:pos="10080"/>
        </w:tabs>
      </w:pPr>
      <w:r>
        <w:t>Membership Conference 9-21-19 9am-4:30pm</w:t>
      </w:r>
    </w:p>
    <w:p w:rsidR="00D33DBF" w:rsidRDefault="00940DE1">
      <w:pPr>
        <w:tabs>
          <w:tab w:val="right" w:pos="9990"/>
          <w:tab w:val="left" w:pos="10080"/>
        </w:tabs>
      </w:pPr>
      <w:r>
        <w:t xml:space="preserve">Mayor giving 10 million to the school district for educators who work at pitch schools; district </w:t>
      </w:r>
      <w:proofErr w:type="spellStart"/>
      <w:r>
        <w:t>sunshined</w:t>
      </w:r>
      <w:proofErr w:type="spellEnd"/>
      <w:r>
        <w:t xml:space="preserve"> UESF to negotiate where these funds should be assigned. Meet and confer in October to see if UESF can get another raise for its members. </w:t>
      </w:r>
    </w:p>
    <w:p w:rsidR="00D33DBF" w:rsidRDefault="00940DE1">
      <w:pPr>
        <w:pStyle w:val="Title"/>
        <w:numPr>
          <w:ilvl w:val="0"/>
          <w:numId w:val="8"/>
        </w:numPr>
        <w:tabs>
          <w:tab w:val="center" w:pos="5580"/>
          <w:tab w:val="left" w:pos="810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Executive Vice-President’s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Elaine Merriweather</w:t>
      </w:r>
    </w:p>
    <w:p w:rsidR="00D33DBF" w:rsidRDefault="00940DE1">
      <w:pPr>
        <w:spacing w:after="120"/>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Welcome back to another school year. I hope you are as excited as I am. There is so much work to do in our union and we can’t do it without you. Having engaged executive board and members at our school sites is the key to UESF strength. Stay connected to your union and have a great school year! </w:t>
      </w:r>
    </w:p>
    <w:p w:rsidR="00D33DBF" w:rsidRDefault="00940DE1">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16"/>
          <w:szCs w:val="16"/>
        </w:rPr>
      </w:pPr>
      <w:r>
        <w:rPr>
          <w:rFonts w:ascii="Bookman Old Style" w:eastAsia="Bookman Old Style" w:hAnsi="Bookman Old Style" w:cs="Bookman Old Style"/>
          <w:color w:val="C00000"/>
          <w:sz w:val="16"/>
          <w:szCs w:val="16"/>
        </w:rPr>
        <w:t>NEA</w:t>
      </w:r>
    </w:p>
    <w:p w:rsidR="00D33DBF" w:rsidRDefault="00940DE1">
      <w:pPr>
        <w:spacing w:after="120"/>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Did you know that the National Education Association has a Center for Social Justice? It is comprised of two departments; Community Advocacy &amp; Partnership Engagement and Human &amp; Civil Rights. The Center for Social Justice advances NEA’s vision of great public schools for every student through professional supports, partnerships, member engagement and activities that equips educators to be powerful advocates for their students. The Center awards grants and provides technical assistance to advance the racial justice community organizing and parental engagement goals of our local. The Professional Development they offer are; training around cultural competence, diversity, and social justice. </w:t>
      </w:r>
    </w:p>
    <w:p w:rsidR="00D33DBF" w:rsidRDefault="00940DE1">
      <w:pPr>
        <w:spacing w:after="120"/>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If you are interested in applying for a grant and want more information, please don’t hesitate to contact me at the UESF office (415) 956-8373. </w:t>
      </w:r>
    </w:p>
    <w:p w:rsidR="00D33DBF" w:rsidRDefault="00940DE1">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16"/>
          <w:szCs w:val="16"/>
        </w:rPr>
      </w:pPr>
      <w:r>
        <w:rPr>
          <w:rFonts w:ascii="Bookman Old Style" w:eastAsia="Bookman Old Style" w:hAnsi="Bookman Old Style" w:cs="Bookman Old Style"/>
          <w:color w:val="C00000"/>
          <w:sz w:val="16"/>
          <w:szCs w:val="16"/>
        </w:rPr>
        <w:t>LOCAL NEWS</w:t>
      </w:r>
    </w:p>
    <w:p w:rsidR="00D33DBF" w:rsidRDefault="00940DE1">
      <w:pPr>
        <w:spacing w:after="120"/>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UESF is recruiting participants for the AFT Teacher Leader Program. If you know any educators that might be interested in joining in the program, please send them to our website</w:t>
      </w:r>
      <w:r>
        <w:rPr>
          <w:rFonts w:ascii="Bookman Old Style" w:eastAsia="Bookman Old Style" w:hAnsi="Bookman Old Style" w:cs="Bookman Old Style"/>
          <w:color w:val="0000FF"/>
          <w:sz w:val="16"/>
          <w:szCs w:val="16"/>
        </w:rPr>
        <w:t xml:space="preserve"> </w:t>
      </w:r>
      <w:hyperlink r:id="rId35">
        <w:r>
          <w:rPr>
            <w:rFonts w:ascii="Bookman Old Style" w:eastAsia="Bookman Old Style" w:hAnsi="Bookman Old Style" w:cs="Bookman Old Style"/>
            <w:color w:val="0000FF"/>
            <w:sz w:val="16"/>
            <w:szCs w:val="16"/>
            <w:u w:val="single"/>
          </w:rPr>
          <w:t>www.uesf.org</w:t>
        </w:r>
      </w:hyperlink>
      <w:r>
        <w:rPr>
          <w:rFonts w:ascii="Bookman Old Style" w:eastAsia="Bookman Old Style" w:hAnsi="Bookman Old Style" w:cs="Bookman Old Style"/>
          <w:sz w:val="16"/>
          <w:szCs w:val="16"/>
        </w:rPr>
        <w:t xml:space="preserve"> . The deadline to apply is September 23</w:t>
      </w:r>
      <w:r>
        <w:rPr>
          <w:rFonts w:ascii="Bookman Old Style" w:eastAsia="Bookman Old Style" w:hAnsi="Bookman Old Style" w:cs="Bookman Old Style"/>
          <w:sz w:val="16"/>
          <w:szCs w:val="16"/>
          <w:vertAlign w:val="superscript"/>
        </w:rPr>
        <w:t>rd</w:t>
      </w:r>
      <w:r>
        <w:rPr>
          <w:rFonts w:ascii="Bookman Old Style" w:eastAsia="Bookman Old Style" w:hAnsi="Bookman Old Style" w:cs="Bookman Old Style"/>
          <w:sz w:val="16"/>
          <w:szCs w:val="16"/>
        </w:rPr>
        <w:t xml:space="preserve">. </w:t>
      </w:r>
    </w:p>
    <w:p w:rsidR="00D33DBF" w:rsidRDefault="00940DE1">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16"/>
          <w:szCs w:val="16"/>
        </w:rPr>
      </w:pPr>
      <w:r>
        <w:rPr>
          <w:rFonts w:ascii="Bookman Old Style" w:eastAsia="Bookman Old Style" w:hAnsi="Bookman Old Style" w:cs="Bookman Old Style"/>
          <w:color w:val="C00000"/>
          <w:sz w:val="16"/>
          <w:szCs w:val="16"/>
        </w:rPr>
        <w:t>CTA</w:t>
      </w:r>
    </w:p>
    <w:p w:rsidR="00D33DBF" w:rsidRDefault="00940DE1">
      <w:pPr>
        <w:spacing w:after="120"/>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The CTA Region I Conference is coming up next month from October 11</w:t>
      </w:r>
      <w:r>
        <w:rPr>
          <w:rFonts w:ascii="Bookman Old Style" w:eastAsia="Bookman Old Style" w:hAnsi="Bookman Old Style" w:cs="Bookman Old Style"/>
          <w:sz w:val="16"/>
          <w:szCs w:val="16"/>
          <w:vertAlign w:val="superscript"/>
        </w:rPr>
        <w:t>th</w:t>
      </w:r>
      <w:r>
        <w:rPr>
          <w:rFonts w:ascii="Bookman Old Style" w:eastAsia="Bookman Old Style" w:hAnsi="Bookman Old Style" w:cs="Bookman Old Style"/>
          <w:sz w:val="16"/>
          <w:szCs w:val="16"/>
        </w:rPr>
        <w:t xml:space="preserve"> – 13</w:t>
      </w:r>
      <w:r>
        <w:rPr>
          <w:rFonts w:ascii="Bookman Old Style" w:eastAsia="Bookman Old Style" w:hAnsi="Bookman Old Style" w:cs="Bookman Old Style"/>
          <w:sz w:val="16"/>
          <w:szCs w:val="16"/>
          <w:vertAlign w:val="superscript"/>
        </w:rPr>
        <w:t>th</w:t>
      </w:r>
      <w:r>
        <w:rPr>
          <w:rFonts w:ascii="Bookman Old Style" w:eastAsia="Bookman Old Style" w:hAnsi="Bookman Old Style" w:cs="Bookman Old Style"/>
          <w:sz w:val="16"/>
          <w:szCs w:val="16"/>
        </w:rPr>
        <w:t xml:space="preserve">. If you would like to attend, please put your request in as early. The conference is at the Hyatt Regency at the San Francisco Airport. </w:t>
      </w:r>
    </w:p>
    <w:p w:rsidR="00D33DBF" w:rsidRDefault="00940DE1">
      <w:pPr>
        <w:keepNext/>
        <w:keepLines/>
        <w:pBdr>
          <w:top w:val="single" w:sz="12" w:space="1" w:color="FFC000"/>
          <w:left w:val="nil"/>
          <w:bottom w:val="single" w:sz="12" w:space="1" w:color="FFC000"/>
          <w:right w:val="nil"/>
          <w:between w:val="nil"/>
        </w:pBdr>
        <w:tabs>
          <w:tab w:val="left" w:pos="1548"/>
          <w:tab w:val="left" w:pos="5598"/>
          <w:tab w:val="left" w:pos="7398"/>
          <w:tab w:val="left" w:pos="8856"/>
        </w:tabs>
        <w:ind w:left="936" w:hanging="432"/>
        <w:rPr>
          <w:rFonts w:ascii="Bookman Old Style" w:eastAsia="Bookman Old Style" w:hAnsi="Bookman Old Style" w:cs="Bookman Old Style"/>
          <w:color w:val="C00000"/>
          <w:sz w:val="16"/>
          <w:szCs w:val="16"/>
        </w:rPr>
      </w:pPr>
      <w:r>
        <w:rPr>
          <w:rFonts w:ascii="Bookman Old Style" w:eastAsia="Bookman Old Style" w:hAnsi="Bookman Old Style" w:cs="Bookman Old Style"/>
          <w:color w:val="C00000"/>
          <w:sz w:val="16"/>
          <w:szCs w:val="16"/>
        </w:rPr>
        <w:t>UESF 100</w:t>
      </w:r>
      <w:r>
        <w:rPr>
          <w:rFonts w:ascii="Bookman Old Style" w:eastAsia="Bookman Old Style" w:hAnsi="Bookman Old Style" w:cs="Bookman Old Style"/>
          <w:color w:val="C00000"/>
          <w:sz w:val="16"/>
          <w:szCs w:val="16"/>
          <w:vertAlign w:val="superscript"/>
        </w:rPr>
        <w:t>TH</w:t>
      </w:r>
      <w:r>
        <w:rPr>
          <w:rFonts w:ascii="Bookman Old Style" w:eastAsia="Bookman Old Style" w:hAnsi="Bookman Old Style" w:cs="Bookman Old Style"/>
          <w:color w:val="C00000"/>
          <w:sz w:val="16"/>
          <w:szCs w:val="16"/>
        </w:rPr>
        <w:t xml:space="preserve"> YEAR ANNIVERSARY</w:t>
      </w:r>
    </w:p>
    <w:p w:rsidR="00D33DBF" w:rsidRDefault="00940DE1">
      <w:pPr>
        <w:spacing w:after="120"/>
        <w:ind w:left="936"/>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Democracy in Education! Save the date, our 100</w:t>
      </w:r>
      <w:r>
        <w:rPr>
          <w:rFonts w:ascii="Bookman Old Style" w:eastAsia="Bookman Old Style" w:hAnsi="Bookman Old Style" w:cs="Bookman Old Style"/>
          <w:sz w:val="16"/>
          <w:szCs w:val="16"/>
          <w:vertAlign w:val="superscript"/>
        </w:rPr>
        <w:t>th</w:t>
      </w:r>
      <w:r>
        <w:rPr>
          <w:rFonts w:ascii="Bookman Old Style" w:eastAsia="Bookman Old Style" w:hAnsi="Bookman Old Style" w:cs="Bookman Old Style"/>
          <w:sz w:val="16"/>
          <w:szCs w:val="16"/>
        </w:rPr>
        <w:t xml:space="preserve"> year anniversary celebration is coming up. See details below:</w:t>
      </w:r>
    </w:p>
    <w:p w:rsidR="00D33DBF" w:rsidRDefault="00940DE1">
      <w:pPr>
        <w:ind w:left="936"/>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Holiday Inn</w:t>
      </w:r>
    </w:p>
    <w:p w:rsidR="00D33DBF" w:rsidRDefault="00940DE1">
      <w:pPr>
        <w:ind w:left="936"/>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1500 Van Ness Ave. </w:t>
      </w:r>
    </w:p>
    <w:p w:rsidR="00D33DBF" w:rsidRDefault="00940DE1">
      <w:pPr>
        <w:numPr>
          <w:ilvl w:val="0"/>
          <w:numId w:val="6"/>
        </w:numPr>
        <w:jc w:val="cente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October 17</w:t>
      </w:r>
      <w:r>
        <w:rPr>
          <w:rFonts w:ascii="Bookman Old Style" w:eastAsia="Bookman Old Style" w:hAnsi="Bookman Old Style" w:cs="Bookman Old Style"/>
          <w:sz w:val="16"/>
          <w:szCs w:val="16"/>
          <w:vertAlign w:val="superscript"/>
        </w:rPr>
        <w:t>th</w:t>
      </w:r>
      <w:r>
        <w:rPr>
          <w:rFonts w:ascii="Bookman Old Style" w:eastAsia="Bookman Old Style" w:hAnsi="Bookman Old Style" w:cs="Bookman Old Style"/>
          <w:sz w:val="16"/>
          <w:szCs w:val="16"/>
        </w:rPr>
        <w:t xml:space="preserve"> 5:30 PM</w:t>
      </w:r>
    </w:p>
    <w:p w:rsidR="00D33DBF" w:rsidRDefault="00940DE1">
      <w:pPr>
        <w:ind w:left="1152"/>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Discounted prices are $75 for teachers; $50 for Para Educators. Get your tickets early, this is an event you don’t want to miss!</w:t>
      </w:r>
    </w:p>
    <w:p w:rsidR="00D33DBF" w:rsidRDefault="00D33DBF">
      <w:pPr>
        <w:pStyle w:val="Title"/>
        <w:tabs>
          <w:tab w:val="left" w:pos="1530"/>
          <w:tab w:val="right" w:pos="9990"/>
        </w:tabs>
        <w:ind w:left="216"/>
        <w:rPr>
          <w:rFonts w:ascii="Bookman Old Style" w:eastAsia="Bookman Old Style" w:hAnsi="Bookman Old Style" w:cs="Bookman Old Style"/>
          <w:b w:val="0"/>
          <w:i w:val="0"/>
        </w:rPr>
      </w:pPr>
    </w:p>
    <w:p w:rsidR="00D33DBF" w:rsidRDefault="00D33DBF">
      <w:pPr>
        <w:pStyle w:val="Title"/>
        <w:tabs>
          <w:tab w:val="center" w:pos="5580"/>
          <w:tab w:val="left" w:pos="8100"/>
        </w:tabs>
        <w:rPr>
          <w:rFonts w:ascii="Bookman Old Style" w:eastAsia="Bookman Old Style" w:hAnsi="Bookman Old Style" w:cs="Bookman Old Style"/>
          <w:b w:val="0"/>
          <w:i w:val="0"/>
        </w:rPr>
      </w:pPr>
    </w:p>
    <w:p w:rsidR="00D33DBF" w:rsidRDefault="00940DE1">
      <w:pPr>
        <w:pStyle w:val="Title"/>
        <w:tabs>
          <w:tab w:val="left" w:pos="810"/>
          <w:tab w:val="right" w:pos="9990"/>
          <w:tab w:val="left" w:pos="10080"/>
        </w:tabs>
        <w:rPr>
          <w:rFonts w:ascii="Arial" w:eastAsia="Arial" w:hAnsi="Arial" w:cs="Arial"/>
        </w:rPr>
      </w:pPr>
      <w:r>
        <w:rPr>
          <w:rFonts w:ascii="Arial" w:eastAsia="Arial" w:hAnsi="Arial" w:cs="Arial"/>
        </w:rPr>
        <w:t>Resolutions</w:t>
      </w:r>
    </w:p>
    <w:p w:rsidR="00D33DBF" w:rsidRDefault="00940DE1">
      <w:pPr>
        <w:numPr>
          <w:ilvl w:val="0"/>
          <w:numId w:val="2"/>
        </w:numPr>
        <w:pBdr>
          <w:top w:val="nil"/>
          <w:left w:val="nil"/>
          <w:bottom w:val="nil"/>
          <w:right w:val="nil"/>
          <w:between w:val="nil"/>
        </w:pBdr>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b/>
          <w:sz w:val="16"/>
          <w:szCs w:val="16"/>
        </w:rPr>
        <w:t>M/S/C - Unanimously</w:t>
      </w:r>
      <w:r>
        <w:rPr>
          <w:rFonts w:ascii="Bookman Old Style" w:eastAsia="Bookman Old Style" w:hAnsi="Bookman Old Style" w:cs="Bookman Old Style"/>
          <w:sz w:val="16"/>
          <w:szCs w:val="16"/>
        </w:rPr>
        <w:t xml:space="preserve"> </w:t>
      </w:r>
      <w:r>
        <w:rPr>
          <w:rFonts w:ascii="Bookman Old Style" w:eastAsia="Bookman Old Style" w:hAnsi="Bookman Old Style" w:cs="Bookman Old Style"/>
          <w:color w:val="000000"/>
          <w:sz w:val="16"/>
          <w:szCs w:val="16"/>
        </w:rPr>
        <w:t>United Educators of San Francisco Supports 9/2019 Days of Climate Action</w:t>
      </w: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Whereas, the climate crisis poses an immediate and long-term threat to all working people, our communities and our economic security; and</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xml:space="preserve">Whereas, the climate crisis already disproportionately impacts vulnerable and marginalized frontline communities like communities of color and </w:t>
      </w:r>
      <w:proofErr w:type="gramStart"/>
      <w:r>
        <w:rPr>
          <w:rFonts w:ascii="Bookman Old Style" w:eastAsia="Bookman Old Style" w:hAnsi="Bookman Old Style" w:cs="Bookman Old Style"/>
          <w:color w:val="000000"/>
          <w:sz w:val="16"/>
          <w:szCs w:val="16"/>
        </w:rPr>
        <w:t>low income</w:t>
      </w:r>
      <w:proofErr w:type="gramEnd"/>
      <w:r>
        <w:rPr>
          <w:rFonts w:ascii="Bookman Old Style" w:eastAsia="Bookman Old Style" w:hAnsi="Bookman Old Style" w:cs="Bookman Old Style"/>
          <w:color w:val="000000"/>
          <w:sz w:val="16"/>
          <w:szCs w:val="16"/>
        </w:rPr>
        <w:t xml:space="preserve"> communities; and</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Whereas, the climate crisis is already harming working families through extreme hurricanes, wildfire, drought and flooding, increased stress on the agricultural sector, record-breaking heat waves, health impacts like heat stroke and the spread of infectious diseases; and</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jc w:val="both"/>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xml:space="preserve">Whereas, without taking concrete action now to address the climate crisis, the well-being and economic welfare of our youth and future generations will be severely and irreversibly </w:t>
      </w:r>
    </w:p>
    <w:p w:rsidR="00D33DBF" w:rsidRDefault="00940DE1">
      <w:pPr>
        <w:pBdr>
          <w:top w:val="nil"/>
          <w:left w:val="nil"/>
          <w:bottom w:val="nil"/>
          <w:right w:val="nil"/>
          <w:between w:val="nil"/>
        </w:pBdr>
        <w:ind w:left="1980"/>
        <w:jc w:val="both"/>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jeopardized; and</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xml:space="preserve">Whereas, UESF has passed resolutions and supported bold policies like the Green New Deal to address the climate crisis and other pressing environmental issues; and   </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Whereas, UESF continues to be committed to joining with the larger movement for economic, racial and environmental justice to demand a just transition for workers and frontline         communities to a new clean, sustainable energy economy: and</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Whereas, what started as a one-person protest by Swedish teen activist Greta Thunberg has grown to a movement of millions in over 160 countries in at least 2000 locations as a new generation of climate activists take to the streets around the world to demand urgent action to meet the climate challenge; and</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lastRenderedPageBreak/>
        <w:t xml:space="preserve">Whereas, youth, environmental and other social justice organizations, including those in the Bay Area, have called for a “Global Climate Strike” - a week of actions from September 20-27 to highlight the climate crisis, declare a climate emergency and demand urgent immediate action at all levels of government and society to prevent a climate catastrophe; </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xml:space="preserve">Therefore, be it resolved that UESF supports youth in the fight for their future by supporting and publicizing the September 20-27th actions; and </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bookmarkStart w:id="2" w:name="_1fob9te" w:colFirst="0" w:colLast="0"/>
      <w:bookmarkEnd w:id="2"/>
      <w:r>
        <w:rPr>
          <w:rFonts w:ascii="Bookman Old Style" w:eastAsia="Bookman Old Style" w:hAnsi="Bookman Old Style" w:cs="Bookman Old Style"/>
          <w:color w:val="000000"/>
          <w:sz w:val="16"/>
          <w:szCs w:val="16"/>
        </w:rPr>
        <w:t xml:space="preserve">Be it further resolved that UESF stands in unity with youth by supporting participation in     upcoming actions and other appropriate forms of solidarity; and </w:t>
      </w:r>
    </w:p>
    <w:p w:rsidR="00D33DBF" w:rsidRDefault="00D33DBF">
      <w:pPr>
        <w:pBdr>
          <w:top w:val="nil"/>
          <w:left w:val="nil"/>
          <w:bottom w:val="nil"/>
          <w:right w:val="nil"/>
          <w:between w:val="nil"/>
        </w:pBdr>
        <w:ind w:left="1980"/>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980"/>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Be it finally resolved that UESF will work with our allies to understand the impact of climate change on our jobs, environment, health, security and the future of our children and            encourage their participation in the movement to meet the climate challenge by creating a rapid just transition to an equitable and sustainable energy society.</w:t>
      </w:r>
    </w:p>
    <w:p w:rsidR="00D33DBF" w:rsidRDefault="00D33DBF">
      <w:pPr>
        <w:pBdr>
          <w:top w:val="nil"/>
          <w:left w:val="nil"/>
          <w:bottom w:val="nil"/>
          <w:right w:val="nil"/>
          <w:between w:val="nil"/>
        </w:pBdr>
        <w:rPr>
          <w:rFonts w:ascii="Bookman Old Style" w:eastAsia="Bookman Old Style" w:hAnsi="Bookman Old Style" w:cs="Bookman Old Style"/>
          <w:color w:val="000000"/>
          <w:sz w:val="16"/>
          <w:szCs w:val="16"/>
        </w:rPr>
      </w:pPr>
    </w:p>
    <w:p w:rsidR="00D33DBF" w:rsidRDefault="00940DE1">
      <w:pPr>
        <w:pBdr>
          <w:top w:val="nil"/>
          <w:left w:val="nil"/>
          <w:bottom w:val="nil"/>
          <w:right w:val="nil"/>
          <w:between w:val="nil"/>
        </w:pBdr>
        <w:ind w:left="1728"/>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sz w:val="16"/>
          <w:szCs w:val="16"/>
        </w:rPr>
        <w:t>Respectfully</w:t>
      </w:r>
      <w:r>
        <w:rPr>
          <w:rFonts w:ascii="Bookman Old Style" w:eastAsia="Bookman Old Style" w:hAnsi="Bookman Old Style" w:cs="Bookman Old Style"/>
          <w:color w:val="000000"/>
          <w:sz w:val="16"/>
          <w:szCs w:val="16"/>
        </w:rPr>
        <w:t xml:space="preserve"> submitted as approved by the UESF Executive Board at its August 14, 2019 meeting by Susan Solomon</w:t>
      </w:r>
    </w:p>
    <w:p w:rsidR="00D33DBF" w:rsidRDefault="00D33DBF">
      <w:pPr>
        <w:pBdr>
          <w:top w:val="nil"/>
          <w:left w:val="nil"/>
          <w:bottom w:val="nil"/>
          <w:right w:val="nil"/>
          <w:between w:val="nil"/>
        </w:pBdr>
        <w:rPr>
          <w:rFonts w:ascii="Bookman Old Style" w:eastAsia="Bookman Old Style" w:hAnsi="Bookman Old Style" w:cs="Bookman Old Style"/>
          <w:color w:val="000000"/>
          <w:sz w:val="22"/>
          <w:szCs w:val="22"/>
        </w:rPr>
      </w:pPr>
    </w:p>
    <w:p w:rsidR="00D33DBF" w:rsidRDefault="00940DE1">
      <w:pPr>
        <w:pStyle w:val="Title"/>
        <w:tabs>
          <w:tab w:val="left" w:pos="810"/>
          <w:tab w:val="right" w:pos="10080"/>
        </w:tabs>
      </w:pPr>
      <w:r>
        <w:rPr>
          <w:rFonts w:ascii="Arial" w:eastAsia="Arial" w:hAnsi="Arial" w:cs="Arial"/>
        </w:rPr>
        <w:t>Sergeant at Arms Report</w:t>
      </w:r>
      <w:r>
        <w:rPr>
          <w:rFonts w:ascii="Bookman Old Style" w:eastAsia="Bookman Old Style" w:hAnsi="Bookman Old Style" w:cs="Bookman Old Style"/>
          <w:b w:val="0"/>
          <w:i w:val="0"/>
        </w:rPr>
        <w:tab/>
        <w:t>A.J. Frazier</w:t>
      </w:r>
    </w:p>
    <w:p w:rsidR="00D33DBF" w:rsidRDefault="00D33DBF">
      <w:pPr>
        <w:pStyle w:val="Title"/>
        <w:tabs>
          <w:tab w:val="left" w:pos="810"/>
          <w:tab w:val="right" w:pos="9720"/>
          <w:tab w:val="left" w:pos="9900"/>
        </w:tabs>
        <w:spacing w:before="0"/>
        <w:rPr>
          <w:rFonts w:ascii="Bookman Old Style" w:eastAsia="Bookman Old Style" w:hAnsi="Bookman Old Style" w:cs="Bookman Old Style"/>
          <w:b w:val="0"/>
          <w:i w:val="0"/>
        </w:rPr>
      </w:pPr>
    </w:p>
    <w:p w:rsidR="00D33DBF" w:rsidRDefault="00940DE1">
      <w:pPr>
        <w:pStyle w:val="Title"/>
        <w:tabs>
          <w:tab w:val="left" w:pos="810"/>
          <w:tab w:val="right" w:pos="10080"/>
        </w:tabs>
        <w:rPr>
          <w:rFonts w:ascii="Arial" w:eastAsia="Arial" w:hAnsi="Arial" w:cs="Arial"/>
        </w:rPr>
      </w:pPr>
      <w:r>
        <w:rPr>
          <w:rFonts w:ascii="Arial" w:eastAsia="Arial" w:hAnsi="Arial" w:cs="Arial"/>
        </w:rPr>
        <w:t>New Business/Good of the Order and Adjournment</w:t>
      </w:r>
    </w:p>
    <w:p w:rsidR="00D33DBF" w:rsidRDefault="00940DE1">
      <w:pPr>
        <w:tabs>
          <w:tab w:val="right" w:pos="9990"/>
          <w:tab w:val="left" w:pos="10080"/>
        </w:tabs>
      </w:pPr>
      <w:r>
        <w:t>Comments on subs being called guest teachers</w:t>
      </w:r>
    </w:p>
    <w:p w:rsidR="00D33DBF" w:rsidRDefault="00940DE1">
      <w:pPr>
        <w:tabs>
          <w:tab w:val="right" w:pos="9990"/>
          <w:tab w:val="left" w:pos="10080"/>
        </w:tabs>
      </w:pPr>
      <w:r>
        <w:t>Suggestion for public transit stipend to be given to educators; some stipend provided for general transportation services like lift/</w:t>
      </w:r>
      <w:proofErr w:type="spellStart"/>
      <w:r>
        <w:t>uber</w:t>
      </w:r>
      <w:proofErr w:type="spellEnd"/>
      <w:r>
        <w:t xml:space="preserve"> etc. </w:t>
      </w:r>
    </w:p>
    <w:p w:rsidR="00D33DBF" w:rsidRDefault="00940DE1">
      <w:pPr>
        <w:tabs>
          <w:tab w:val="right" w:pos="9990"/>
          <w:tab w:val="left" w:pos="10080"/>
        </w:tabs>
      </w:pPr>
      <w:r>
        <w:t xml:space="preserve">Enrollment of children concerns around layoffs/consolidations affecting the south/east side of the district. </w:t>
      </w:r>
    </w:p>
    <w:p w:rsidR="00D33DBF" w:rsidRDefault="00940DE1">
      <w:pPr>
        <w:tabs>
          <w:tab w:val="right" w:pos="9990"/>
          <w:tab w:val="left" w:pos="10080"/>
        </w:tabs>
      </w:pPr>
      <w:r>
        <w:t xml:space="preserve">Charter schools are recruiting kids and going to local churches </w:t>
      </w:r>
    </w:p>
    <w:p w:rsidR="00D33DBF" w:rsidRDefault="00940DE1">
      <w:pPr>
        <w:tabs>
          <w:tab w:val="right" w:pos="9990"/>
          <w:tab w:val="left" w:pos="10080"/>
        </w:tabs>
      </w:pPr>
      <w:r>
        <w:t>Elementary school concerns</w:t>
      </w:r>
    </w:p>
    <w:p w:rsidR="00D33DBF" w:rsidRDefault="00940DE1">
      <w:pPr>
        <w:tabs>
          <w:tab w:val="right" w:pos="9990"/>
          <w:tab w:val="left" w:pos="10080"/>
        </w:tabs>
      </w:pPr>
      <w:r>
        <w:t xml:space="preserve">Concerns with </w:t>
      </w:r>
      <w:proofErr w:type="spellStart"/>
      <w:r>
        <w:t>Newcommers</w:t>
      </w:r>
      <w:proofErr w:type="spellEnd"/>
    </w:p>
    <w:sectPr w:rsidR="00D33DBF">
      <w:headerReference w:type="default" r:id="rId36"/>
      <w:footerReference w:type="even" r:id="rId37"/>
      <w:footerReference w:type="default" r:id="rId38"/>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3F2" w:rsidRDefault="00940DE1">
      <w:r>
        <w:separator/>
      </w:r>
    </w:p>
  </w:endnote>
  <w:endnote w:type="continuationSeparator" w:id="0">
    <w:p w:rsidR="009773F2" w:rsidRDefault="009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BF" w:rsidRDefault="00940DE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33DBF" w:rsidRDefault="00D33DB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BF" w:rsidRDefault="00940DE1">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3F2" w:rsidRDefault="00940DE1">
      <w:r>
        <w:separator/>
      </w:r>
    </w:p>
  </w:footnote>
  <w:footnote w:type="continuationSeparator" w:id="0">
    <w:p w:rsidR="009773F2" w:rsidRDefault="009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BF" w:rsidRDefault="00D33DBF">
    <w:pPr>
      <w:tabs>
        <w:tab w:val="left" w:pos="360"/>
      </w:tabs>
      <w:spacing w:after="20"/>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35B"/>
    <w:multiLevelType w:val="multilevel"/>
    <w:tmpl w:val="E50445F6"/>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DB45A61"/>
    <w:multiLevelType w:val="multilevel"/>
    <w:tmpl w:val="2CD0880A"/>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2" w15:restartNumberingAfterBreak="0">
    <w:nsid w:val="11C86A25"/>
    <w:multiLevelType w:val="multilevel"/>
    <w:tmpl w:val="9DBCE09C"/>
    <w:lvl w:ilvl="0">
      <w:start w:val="1"/>
      <w:numFmt w:val="decimal"/>
      <w:lvlText w:val="%1."/>
      <w:lvlJc w:val="left"/>
      <w:pPr>
        <w:ind w:left="1296" w:hanging="360"/>
      </w:pPr>
    </w:lvl>
    <w:lvl w:ilvl="1">
      <w:start w:val="1"/>
      <w:numFmt w:val="decimal"/>
      <w:lvlText w:val="%2."/>
      <w:lvlJc w:val="left"/>
      <w:pPr>
        <w:ind w:left="2016" w:hanging="360"/>
      </w:pPr>
    </w:lvl>
    <w:lvl w:ilvl="2">
      <w:start w:val="1"/>
      <w:numFmt w:val="decimal"/>
      <w:lvlText w:val="%3."/>
      <w:lvlJc w:val="left"/>
      <w:pPr>
        <w:ind w:left="2736" w:hanging="360"/>
      </w:pPr>
    </w:lvl>
    <w:lvl w:ilvl="3">
      <w:start w:val="1"/>
      <w:numFmt w:val="decimal"/>
      <w:lvlText w:val="%4."/>
      <w:lvlJc w:val="left"/>
      <w:pPr>
        <w:ind w:left="3456" w:hanging="360"/>
      </w:pPr>
    </w:lvl>
    <w:lvl w:ilvl="4">
      <w:start w:val="1"/>
      <w:numFmt w:val="decimal"/>
      <w:lvlText w:val="%5."/>
      <w:lvlJc w:val="left"/>
      <w:pPr>
        <w:ind w:left="4176" w:hanging="360"/>
      </w:pPr>
    </w:lvl>
    <w:lvl w:ilvl="5">
      <w:start w:val="1"/>
      <w:numFmt w:val="decimal"/>
      <w:lvlText w:val="%6."/>
      <w:lvlJc w:val="left"/>
      <w:pPr>
        <w:ind w:left="4896" w:hanging="360"/>
      </w:pPr>
    </w:lvl>
    <w:lvl w:ilvl="6">
      <w:start w:val="1"/>
      <w:numFmt w:val="decimal"/>
      <w:lvlText w:val="%7."/>
      <w:lvlJc w:val="left"/>
      <w:pPr>
        <w:ind w:left="5616" w:hanging="360"/>
      </w:pPr>
    </w:lvl>
    <w:lvl w:ilvl="7">
      <w:start w:val="1"/>
      <w:numFmt w:val="decimal"/>
      <w:lvlText w:val="%8."/>
      <w:lvlJc w:val="left"/>
      <w:pPr>
        <w:ind w:left="6336" w:hanging="360"/>
      </w:pPr>
    </w:lvl>
    <w:lvl w:ilvl="8">
      <w:start w:val="1"/>
      <w:numFmt w:val="decimal"/>
      <w:lvlText w:val="%9."/>
      <w:lvlJc w:val="left"/>
      <w:pPr>
        <w:ind w:left="7056" w:hanging="360"/>
      </w:pPr>
    </w:lvl>
  </w:abstractNum>
  <w:abstractNum w:abstractNumId="3" w15:restartNumberingAfterBreak="0">
    <w:nsid w:val="225668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9F2F0B"/>
    <w:multiLevelType w:val="hybridMultilevel"/>
    <w:tmpl w:val="E4EAA5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919610B"/>
    <w:multiLevelType w:val="multilevel"/>
    <w:tmpl w:val="416AE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F95729"/>
    <w:multiLevelType w:val="multilevel"/>
    <w:tmpl w:val="2CD0880A"/>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7" w15:restartNumberingAfterBreak="0">
    <w:nsid w:val="38B53D1D"/>
    <w:multiLevelType w:val="multilevel"/>
    <w:tmpl w:val="87AEA80A"/>
    <w:lvl w:ilvl="0">
      <w:start w:val="1"/>
      <w:numFmt w:val="decimal"/>
      <w:lvlText w:val="%1."/>
      <w:lvlJc w:val="left"/>
      <w:pPr>
        <w:ind w:left="936"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 w15:restartNumberingAfterBreak="0">
    <w:nsid w:val="45DC3E83"/>
    <w:multiLevelType w:val="multilevel"/>
    <w:tmpl w:val="D3F601DE"/>
    <w:lvl w:ilvl="0">
      <w:start w:val="1"/>
      <w:numFmt w:val="decimal"/>
      <w:lvlText w:val="%1."/>
      <w:lvlJc w:val="left"/>
      <w:pPr>
        <w:ind w:left="936"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 w15:restartNumberingAfterBreak="0">
    <w:nsid w:val="4BD910F5"/>
    <w:multiLevelType w:val="multilevel"/>
    <w:tmpl w:val="566616B8"/>
    <w:lvl w:ilvl="0">
      <w:start w:val="7"/>
      <w:numFmt w:val="decimal"/>
      <w:lvlText w:val="%1."/>
      <w:lvlJc w:val="left"/>
      <w:pPr>
        <w:ind w:left="255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EA14AC"/>
    <w:multiLevelType w:val="multilevel"/>
    <w:tmpl w:val="6084215E"/>
    <w:lvl w:ilvl="0">
      <w:start w:val="1"/>
      <w:numFmt w:val="decimal"/>
      <w:lvlText w:val="%1."/>
      <w:lvlJc w:val="left"/>
      <w:pPr>
        <w:ind w:left="936"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1" w15:restartNumberingAfterBreak="0">
    <w:nsid w:val="6D5C2276"/>
    <w:multiLevelType w:val="multilevel"/>
    <w:tmpl w:val="9E941D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2"/>
  </w:num>
  <w:num w:numId="3">
    <w:abstractNumId w:val="6"/>
  </w:num>
  <w:num w:numId="4">
    <w:abstractNumId w:val="5"/>
  </w:num>
  <w:num w:numId="5">
    <w:abstractNumId w:val="9"/>
  </w:num>
  <w:num w:numId="6">
    <w:abstractNumId w:val="10"/>
  </w:num>
  <w:num w:numId="7">
    <w:abstractNumId w:val="8"/>
  </w:num>
  <w:num w:numId="8">
    <w:abstractNumId w:val="0"/>
  </w:num>
  <w:num w:numId="9">
    <w:abstractNumId w:val="4"/>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BF"/>
    <w:rsid w:val="00047036"/>
    <w:rsid w:val="001F5D1D"/>
    <w:rsid w:val="006D2F96"/>
    <w:rsid w:val="00940DE1"/>
    <w:rsid w:val="009773F2"/>
    <w:rsid w:val="00980EBB"/>
    <w:rsid w:val="00D3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5973"/>
  <w15:docId w15:val="{90E820EC-FD35-43B8-9B2E-EDEDC2D9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F5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1D"/>
    <w:rPr>
      <w:rFonts w:ascii="Segoe UI" w:hAnsi="Segoe UI" w:cs="Segoe UI"/>
      <w:sz w:val="18"/>
      <w:szCs w:val="18"/>
    </w:rPr>
  </w:style>
  <w:style w:type="paragraph" w:styleId="ListParagraph">
    <w:name w:val="List Paragraph"/>
    <w:basedOn w:val="Normal"/>
    <w:uiPriority w:val="34"/>
    <w:qFormat/>
    <w:rsid w:val="0004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ndersonb@sfusd.edu" TargetMode="External"/><Relationship Id="rId13" Type="http://schemas.openxmlformats.org/officeDocument/2006/relationships/hyperlink" Target="https://district.sfusd.edu/oasis/Lists/All%20Current%20Items/DispForm.aspx?ID=1945&amp;Source=https%3A%2F%2Fdistrict%2Esfusd%2Eedu%2Foasis%2FLists%2FAll%2520Current%2520Items%2FMy%2520OASIS%2520Contributions%2Easpx" TargetMode="External"/><Relationship Id="rId18" Type="http://schemas.openxmlformats.org/officeDocument/2006/relationships/hyperlink" Target="https://drive.google.com/file/d/1Wq0sIYIw-ORAPNe8Q92ZdCzbxCFTjsTB/view?usp=sharing" TargetMode="External"/><Relationship Id="rId26" Type="http://schemas.openxmlformats.org/officeDocument/2006/relationships/hyperlink" Target="https://drive.google.com/file/d/1QO2OOnyeokg9eMOIYMhES_vojU2Nl9iG/view?usp=shari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Xd2jGKQWotSLnmNCgjxd9IzAHEE8V0_R/view?usp=sharing" TargetMode="External"/><Relationship Id="rId34" Type="http://schemas.openxmlformats.org/officeDocument/2006/relationships/hyperlink" Target="http://sfusd.illuminateed.com/" TargetMode="External"/><Relationship Id="rId7" Type="http://schemas.openxmlformats.org/officeDocument/2006/relationships/hyperlink" Target="mailto:willistonb@sfusd.edu" TargetMode="External"/><Relationship Id="rId12" Type="http://schemas.openxmlformats.org/officeDocument/2006/relationships/hyperlink" Target="https://district.sfusd.edu/oasis/Lists/All%20Current%20Items/DispForm.aspx?ID=1945&amp;Source=https%3A%2F%2Fdistrict%2Esfusd%2Eedu%2Foasis%2FLists%2FAll%2520Current%2520Items%2FMy%2520OASIS%2520Contributions%2Easpx" TargetMode="External"/><Relationship Id="rId17" Type="http://schemas.openxmlformats.org/officeDocument/2006/relationships/hyperlink" Target="https://drive.google.com/file/d/1Wq0sIYIw-ORAPNe8Q92ZdCzbxCFTjsTB/view?usp=sharing" TargetMode="External"/><Relationship Id="rId25" Type="http://schemas.openxmlformats.org/officeDocument/2006/relationships/hyperlink" Target="https://drive.google.com/file/d/1QO2OOnyeokg9eMOIYMhES_vojU2Nl9iG/view?usp=sharing" TargetMode="External"/><Relationship Id="rId33" Type="http://schemas.openxmlformats.org/officeDocument/2006/relationships/hyperlink" Target="http://sfusd.illuminateed.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google.com/document/d/1fyYBGAZE7YmRWN62zqwBLF-3-fWqp22qFxejV3T8X8I/edit?usp=sharing" TargetMode="External"/><Relationship Id="rId20" Type="http://schemas.openxmlformats.org/officeDocument/2006/relationships/hyperlink" Target="https://drive.google.com/file/d/1yKXUVNurDuvYoRC1ZAUIjeEX7XN1RNJy/view?usp=sharing" TargetMode="External"/><Relationship Id="rId29" Type="http://schemas.openxmlformats.org/officeDocument/2006/relationships/hyperlink" Target="https://drive.google.com/file/d/1OBsSnLtLtVtO--ej-QkptbpuXTgbcCRU/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trict.sfusd.edu/oasis/Lists/All%20Current%20Items/DispForm.aspx?ID=1945&amp;Source=https%3A%2F%2Fdistrict%2Esfusd%2Eedu%2Foasis%2FLists%2FAll%2520Current%2520Items%2FMy%2520OASIS%2520Contributions%2Easpx" TargetMode="External"/><Relationship Id="rId24" Type="http://schemas.openxmlformats.org/officeDocument/2006/relationships/hyperlink" Target="https://drive.google.com/file/d/1Zka_eukg6ykUvKSgLp2JzGrRsgqyf7Kx/view?usp=sharing" TargetMode="External"/><Relationship Id="rId32" Type="http://schemas.openxmlformats.org/officeDocument/2006/relationships/hyperlink" Target="https://drive.google.com/file/d/1Xd2jGKQWotSLnmNCgjxd9IzAHEE8V0_R/view?usp=sharin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fyYBGAZE7YmRWN62zqwBLF-3-fWqp22qFxejV3T8X8I/edit?usp=sharing" TargetMode="External"/><Relationship Id="rId23" Type="http://schemas.openxmlformats.org/officeDocument/2006/relationships/hyperlink" Target="https://drive.google.com/file/d/1Zka_eukg6ykUvKSgLp2JzGrRsgqyf7Kx/view?usp=sharing" TargetMode="External"/><Relationship Id="rId28" Type="http://schemas.openxmlformats.org/officeDocument/2006/relationships/hyperlink" Target="https://drive.google.com/file/d/1SLpoIHb5OlFeoJGRgyGklpbeOAhKlL4h/view?usp=sharing" TargetMode="External"/><Relationship Id="rId36" Type="http://schemas.openxmlformats.org/officeDocument/2006/relationships/header" Target="header1.xml"/><Relationship Id="rId10" Type="http://schemas.openxmlformats.org/officeDocument/2006/relationships/hyperlink" Target="https://www.nctq.org/contract-database/home" TargetMode="External"/><Relationship Id="rId19" Type="http://schemas.openxmlformats.org/officeDocument/2006/relationships/hyperlink" Target="https://drive.google.com/file/d/1yKXUVNurDuvYoRC1ZAUIjeEX7XN1RNJy/view?usp=sharing" TargetMode="External"/><Relationship Id="rId31" Type="http://schemas.openxmlformats.org/officeDocument/2006/relationships/hyperlink" Target="https://drive.google.com/file/d/1aT_juUllExgbd3ewiWpBEamuGYaxHC2B/view?usp=sharing" TargetMode="External"/><Relationship Id="rId4" Type="http://schemas.openxmlformats.org/officeDocument/2006/relationships/webSettings" Target="webSettings.xml"/><Relationship Id="rId9" Type="http://schemas.openxmlformats.org/officeDocument/2006/relationships/hyperlink" Target="https://docs.google.com/presentation/d/1t278Ma5TPx4imeXi6DA9IBeBmYL_W-VyWNRCxozb3iE/edit?usp=sharing" TargetMode="External"/><Relationship Id="rId14" Type="http://schemas.openxmlformats.org/officeDocument/2006/relationships/hyperlink" Target="https://district.sfusd.edu/oasis/Lists/All%20Current%20Items/DispForm.aspx?ID=2014&amp;Source=https%3A%2F%2Fdistrict%2Esfusd%2Eedu%2Foasis%2FLists%2FAll%2520Current%2520Items%2FMy%2520OASIS%2520Contributions%2Easpx" TargetMode="External"/><Relationship Id="rId22" Type="http://schemas.openxmlformats.org/officeDocument/2006/relationships/hyperlink" Target="https://drive.google.com/file/d/1JY3f-NM9gHZAFMpAFJCVRmIZFxBj5T9H/view?usp=sharing" TargetMode="External"/><Relationship Id="rId27" Type="http://schemas.openxmlformats.org/officeDocument/2006/relationships/hyperlink" Target="https://drive.google.com/file/d/1SLpoIHb5OlFeoJGRgyGklpbeOAhKlL4h/view?usp=sharing" TargetMode="External"/><Relationship Id="rId30" Type="http://schemas.openxmlformats.org/officeDocument/2006/relationships/hyperlink" Target="https://drive.google.com/file/d/1aT_juUllExgbd3ewiWpBEamuGYaxHC2B/view?usp=sharing" TargetMode="External"/><Relationship Id="rId35" Type="http://schemas.openxmlformats.org/officeDocument/2006/relationships/hyperlink" Target="http://www.u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Lacey</dc:creator>
  <cp:lastModifiedBy>Tom Lacey</cp:lastModifiedBy>
  <cp:revision>5</cp:revision>
  <cp:lastPrinted>2019-11-13T18:56:00Z</cp:lastPrinted>
  <dcterms:created xsi:type="dcterms:W3CDTF">2019-10-17T17:02:00Z</dcterms:created>
  <dcterms:modified xsi:type="dcterms:W3CDTF">2020-01-23T21:05:00Z</dcterms:modified>
</cp:coreProperties>
</file>